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15" w:rsidRPr="00863392" w:rsidRDefault="00073B15" w:rsidP="00863392">
      <w:pPr>
        <w:pStyle w:val="NoSpacing"/>
        <w:rPr>
          <w:rFonts w:ascii="Arial" w:hAnsi="Arial" w:cs="Arial"/>
          <w:lang w:eastAsia="en-GB"/>
        </w:rPr>
      </w:pPr>
      <w:r>
        <w:rPr>
          <w:noProof/>
          <w:lang w:eastAsia="en-GB"/>
        </w:rPr>
        <w:pict>
          <v:group id="_x0000_s1026" style="position:absolute;margin-left:-45.65pt;margin-top:27pt;width:499.3pt;height:702pt;z-index:251658240" coordorigin="527,1230" coordsize="9986,14250">
            <v:roundrect id="_x0000_s1027" style="position:absolute;left:1307;top:1230;width:9195;height:1527" arcsize="10923f">
              <v:textbox style="mso-next-textbox:#_x0000_s1027">
                <w:txbxContent>
                  <w:p w:rsidR="00073B15" w:rsidRDefault="00073B15" w:rsidP="00E358C7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Demographics taken:</w:t>
                    </w:r>
                  </w:p>
                  <w:p w:rsidR="00073B15" w:rsidRDefault="00073B15" w:rsidP="00E358C7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Referrer’s name and site</w:t>
                    </w:r>
                  </w:p>
                  <w:p w:rsidR="00073B15" w:rsidRPr="00B64290" w:rsidRDefault="00073B15" w:rsidP="00E358C7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Patient’s name and identifiers.</w:t>
                    </w:r>
                  </w:p>
                </w:txbxContent>
              </v:textbox>
            </v:roundrect>
            <v:roundrect id="_x0000_s1028" style="position:absolute;left:1485;top:13197;width:8805;height:1265" arcsize="10923f">
              <v:textbox style="mso-next-textbox:#_x0000_s1028">
                <w:txbxContent>
                  <w:p w:rsidR="00073B15" w:rsidRDefault="00073B15" w:rsidP="00AA5B61">
                    <w:pPr>
                      <w:pStyle w:val="NoSpacing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Conference call: </w:t>
                    </w:r>
                  </w:p>
                  <w:p w:rsidR="00073B15" w:rsidRPr="00B57D46" w:rsidRDefault="00073B15" w:rsidP="00AA5B61">
                    <w:pPr>
                      <w:pStyle w:val="NoSpacing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Clinical details passed on to receiving obstetrician and joint decision made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about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appropriateness of transfer, including suitability of the receiving site </w:t>
                    </w:r>
                    <w:r>
                      <w:rPr>
                        <w:rFonts w:ascii="Arial" w:hAnsi="Arial" w:cs="Arial"/>
                      </w:rPr>
                      <w:tab/>
                      <w:t>and safety in transit.</w:t>
                    </w:r>
                  </w:p>
                </w:txbxContent>
              </v:textbox>
            </v:roundrect>
            <v:roundrect id="_x0000_s1029" style="position:absolute;left:1485;top:9480;width:3930;height:1200" arcsize="10923f">
              <v:textbox style="mso-next-textbox:#_x0000_s1029">
                <w:txbxContent>
                  <w:p w:rsidR="00073B15" w:rsidRPr="009A6216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 w:rsidRPr="009A6216">
                      <w:rPr>
                        <w:rFonts w:ascii="Arial" w:hAnsi="Arial" w:cs="Arial"/>
                      </w:rPr>
                      <w:t xml:space="preserve">Connect referring Consultant, receiving Obstetric Consultant, </w:t>
                    </w:r>
                    <w:r w:rsidRPr="00241B08">
                      <w:rPr>
                        <w:rFonts w:ascii="Arial" w:hAnsi="Arial" w:cs="Arial"/>
                        <w:b/>
                      </w:rPr>
                      <w:t>and</w:t>
                    </w:r>
                  </w:p>
                  <w:p w:rsidR="00073B15" w:rsidRPr="009A6216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 w:rsidRPr="009A6216">
                      <w:rPr>
                        <w:rFonts w:ascii="Arial" w:hAnsi="Arial" w:cs="Arial"/>
                      </w:rPr>
                      <w:t>Neonatal Consultant</w:t>
                    </w:r>
                  </w:p>
                  <w:p w:rsidR="00073B15" w:rsidRPr="000250B1" w:rsidRDefault="00073B15" w:rsidP="008F03C9">
                    <w:pPr>
                      <w:spacing w:after="0"/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073B15" w:rsidRPr="00DB0B99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roundrect id="_x0000_s1030" style="position:absolute;left:1232;top:3138;width:9195;height:1680" arcsize="10923f">
              <v:textbox style="mso-next-textbox:#_x0000_s1030">
                <w:txbxContent>
                  <w:p w:rsidR="00073B15" w:rsidRPr="009A6216" w:rsidRDefault="00073B15" w:rsidP="00241B08">
                    <w:pPr>
                      <w:spacing w:after="0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Establish fetal risk staus</w:t>
                    </w:r>
                    <w:r w:rsidRPr="009A6216">
                      <w:rPr>
                        <w:rFonts w:ascii="Arial" w:hAnsi="Arial" w:cs="Arial"/>
                        <w:b/>
                      </w:rPr>
                      <w:t>:</w:t>
                    </w:r>
                  </w:p>
                  <w:p w:rsidR="00073B15" w:rsidRDefault="00073B15" w:rsidP="00241B08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color w:val="FF0000"/>
                      </w:rPr>
                    </w:pPr>
                    <w:r w:rsidRPr="001139F9">
                      <w:rPr>
                        <w:rFonts w:ascii="Arial" w:hAnsi="Arial" w:cs="Arial"/>
                        <w:color w:val="FF0000"/>
                      </w:rPr>
                      <w:t>CARDIAC OR SURGICAL ABNORMALITIES</w:t>
                    </w:r>
                  </w:p>
                  <w:p w:rsidR="00073B15" w:rsidRDefault="00073B15" w:rsidP="00241B08">
                    <w:pPr>
                      <w:pStyle w:val="ListParagraph"/>
                      <w:numPr>
                        <w:ilvl w:val="1"/>
                        <w:numId w:val="1"/>
                      </w:numPr>
                      <w:spacing w:after="0"/>
                      <w:rPr>
                        <w:rFonts w:ascii="Arial" w:hAnsi="Arial" w:cs="Arial"/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>Establish if there is a planned site for delivery e.g. RHCG, RIE, AMH</w:t>
                    </w:r>
                  </w:p>
                  <w:p w:rsidR="00073B15" w:rsidRPr="001139F9" w:rsidRDefault="00073B15" w:rsidP="00241B08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>GESTATION LESS THAN 28 WEEKS</w:t>
                    </w:r>
                  </w:p>
                  <w:p w:rsidR="00073B15" w:rsidRPr="002C181C" w:rsidRDefault="00073B15" w:rsidP="00241B08">
                    <w:pPr>
                      <w:spacing w:after="0"/>
                      <w:rPr>
                        <w:rFonts w:ascii="Arial" w:hAnsi="Arial" w:cs="Arial"/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ab/>
                    </w:r>
                  </w:p>
                  <w:p w:rsidR="00073B15" w:rsidRPr="00E1023A" w:rsidRDefault="00073B15" w:rsidP="008F03C9">
                    <w:pPr>
                      <w:pStyle w:val="NoSpacing"/>
                      <w:rPr>
                        <w:rFonts w:cs="Arial"/>
                      </w:rPr>
                    </w:pPr>
                  </w:p>
                </w:txbxContent>
              </v:textbox>
            </v:roundrect>
            <v:roundrect id="_x0000_s1031" style="position:absolute;left:6360;top:9037;width:3930;height:908" arcsize="10923f">
              <v:textbox style="mso-next-textbox:#_x0000_s1031">
                <w:txbxContent>
                  <w:p w:rsidR="00073B15" w:rsidRPr="002C181C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 w:rsidRPr="002C181C">
                      <w:rPr>
                        <w:rFonts w:ascii="Arial" w:hAnsi="Arial" w:cs="Arial"/>
                      </w:rPr>
                      <w:t xml:space="preserve">Connect Referring and Receiving </w:t>
                    </w:r>
                  </w:p>
                  <w:p w:rsidR="00073B15" w:rsidRPr="002C181C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 w:rsidRPr="002C181C">
                      <w:rPr>
                        <w:rFonts w:ascii="Arial" w:hAnsi="Arial" w:cs="Arial"/>
                      </w:rPr>
                      <w:t>Obstetrics Consultant</w:t>
                    </w:r>
                  </w:p>
                  <w:p w:rsidR="00073B15" w:rsidRPr="00DB0B99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roundrect id="_x0000_s1032" style="position:absolute;left:1787;top:10956;width:8340;height:763" arcsize="10923f">
              <v:textbox style="mso-next-textbox:#_x0000_s1032">
                <w:txbxContent>
                  <w:p w:rsidR="00073B15" w:rsidRPr="00B57D46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57D46">
                      <w:rPr>
                        <w:rFonts w:ascii="Arial" w:hAnsi="Arial" w:cs="Arial"/>
                        <w:sz w:val="24"/>
                        <w:szCs w:val="24"/>
                      </w:rPr>
                      <w:t>Once Connected - Establish if anyone else is required for the Conference call.</w:t>
                    </w:r>
                  </w:p>
                  <w:p w:rsidR="00073B15" w:rsidRPr="00B57D46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roundrect id="_x0000_s1033" style="position:absolute;left:527;top:12114;width:4365;height:781" arcsize="10923f">
              <v:textbox style="mso-next-textbox:#_x0000_s1033">
                <w:txbxContent>
                  <w:p w:rsidR="00073B15" w:rsidRPr="00B57D46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 w:rsidRPr="00B57D46">
                      <w:rPr>
                        <w:rFonts w:ascii="Arial" w:hAnsi="Arial" w:cs="Arial"/>
                      </w:rPr>
                      <w:t xml:space="preserve">Establish who is required.  </w:t>
                    </w:r>
                    <w:r>
                      <w:rPr>
                        <w:rFonts w:ascii="Arial" w:hAnsi="Arial" w:cs="Arial"/>
                      </w:rPr>
                      <w:t>Coordinator</w:t>
                    </w:r>
                    <w:r w:rsidRPr="00B57D46">
                      <w:rPr>
                        <w:rFonts w:ascii="Arial" w:hAnsi="Arial" w:cs="Arial"/>
                      </w:rPr>
                      <w:t xml:space="preserve"> </w:t>
                    </w:r>
                    <w:r w:rsidRPr="00B57D46">
                      <w:rPr>
                        <w:rFonts w:ascii="Arial" w:hAnsi="Arial" w:cs="Arial"/>
                        <w:b/>
                      </w:rPr>
                      <w:t xml:space="preserve">MUST </w:t>
                    </w:r>
                    <w:r w:rsidRPr="00B57D46">
                      <w:rPr>
                        <w:rFonts w:ascii="Arial" w:hAnsi="Arial" w:cs="Arial"/>
                      </w:rPr>
                      <w:t>include them in the conference call.</w:t>
                    </w:r>
                  </w:p>
                  <w:p w:rsidR="00073B15" w:rsidRPr="00DB0B99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roundrect id="_x0000_s1034" style="position:absolute;left:7408;top:12017;width:3105;height:431" arcsize="10923f">
              <v:textbox style="mso-next-textbox:#_x0000_s1034">
                <w:txbxContent>
                  <w:p w:rsidR="00073B15" w:rsidRPr="00B57D46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 w:rsidRPr="00B57D46">
                      <w:rPr>
                        <w:rFonts w:ascii="Arial" w:hAnsi="Arial" w:cs="Arial"/>
                      </w:rPr>
                      <w:t>Continue with call.</w:t>
                    </w:r>
                  </w:p>
                  <w:p w:rsidR="00073B15" w:rsidRPr="00DB0B99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670;top:4818;width:0;height:390" o:connectortype="straight">
              <v:stroke endarrow="block"/>
            </v:shape>
            <v:shape id="_x0000_s1036" type="#_x0000_t32" style="position:absolute;left:8387;top:9945;width:1;height:1011" o:connectortype="straight">
              <v:stroke endarrow="block"/>
            </v:shape>
            <v:shape id="_x0000_s1037" type="#_x0000_t32" style="position:absolute;left:8894;top:12448;width:0;height:689" o:connectortype="straight">
              <v:stroke endarrow="block"/>
            </v:shape>
            <v:shape id="_x0000_s1038" type="#_x0000_t32" style="position:absolute;left:3465;top:8952;width:1;height:492;flip:x" o:connectortype="straight">
              <v:stroke endarrow="block"/>
            </v:shape>
            <v:shape id="_x0000_s1039" type="#_x0000_t32" style="position:absolute;left:8238;top:8367;width:0;height:670" o:connectortype="straight">
              <v:stroke endarrow="block"/>
            </v:shape>
            <v:roundrect id="_x0000_s1040" style="position:absolute;left:1787;top:5238;width:8340;height:2112" arcsize="10923f">
              <v:textbox style="mso-next-textbox:#_x0000_s1040">
                <w:txbxContent>
                  <w:p w:rsidR="00073B15" w:rsidRDefault="00073B15" w:rsidP="00241B08">
                    <w:pPr>
                      <w:pStyle w:val="NoSpacing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U</w:t>
                    </w:r>
                    <w:r w:rsidRPr="00B57D46">
                      <w:rPr>
                        <w:rFonts w:ascii="Arial" w:hAnsi="Arial" w:cs="Arial"/>
                      </w:rPr>
                      <w:t>n</w:t>
                    </w:r>
                    <w:r>
                      <w:rPr>
                        <w:rFonts w:ascii="Arial" w:hAnsi="Arial" w:cs="Arial"/>
                      </w:rPr>
                      <w:t>it with cot and bed available located using Badgernet cot locator and confirmatory telephone calls to NNU and labour ward:</w:t>
                    </w:r>
                  </w:p>
                  <w:p w:rsidR="00073B15" w:rsidRPr="00241B08" w:rsidRDefault="00073B15" w:rsidP="006424CD">
                    <w:pPr>
                      <w:pStyle w:val="NoSpacing"/>
                      <w:numPr>
                        <w:ilvl w:val="0"/>
                        <w:numId w:val="2"/>
                      </w:num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 xml:space="preserve">FETAL CARDIAC ABNORMALITY- </w:t>
                    </w:r>
                    <w:r w:rsidRPr="00241B08">
                      <w:rPr>
                        <w:rFonts w:ascii="Arial" w:hAnsi="Arial" w:cs="Arial"/>
                        <w:b/>
                      </w:rPr>
                      <w:t>RHCG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(or as advised by referrer)</w:t>
                    </w:r>
                  </w:p>
                  <w:p w:rsidR="00073B15" w:rsidRDefault="00073B15" w:rsidP="006424CD">
                    <w:pPr>
                      <w:pStyle w:val="NoSpacing"/>
                      <w:numPr>
                        <w:ilvl w:val="0"/>
                        <w:numId w:val="2"/>
                      </w:numPr>
                      <w:jc w:val="both"/>
                      <w:rPr>
                        <w:rFonts w:ascii="Arial" w:hAnsi="Arial" w:cs="Arial"/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 xml:space="preserve">FETAL SURGICAL ABNORMALITY- </w:t>
                    </w:r>
                    <w:r w:rsidRPr="00241B08">
                      <w:rPr>
                        <w:rFonts w:ascii="Arial" w:hAnsi="Arial" w:cs="Arial"/>
                        <w:b/>
                      </w:rPr>
                      <w:t>RHCG, RIE OR AMH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(as per location or planned site for delivery as advised by referrer).</w:t>
                    </w:r>
                  </w:p>
                  <w:p w:rsidR="00073B15" w:rsidRPr="009A6216" w:rsidRDefault="00073B15" w:rsidP="006424CD">
                    <w:pPr>
                      <w:pStyle w:val="NoSpacing"/>
                      <w:numPr>
                        <w:ilvl w:val="0"/>
                        <w:numId w:val="2"/>
                      </w:numPr>
                      <w:jc w:val="both"/>
                      <w:rPr>
                        <w:rFonts w:ascii="Arial" w:hAnsi="Arial" w:cs="Arial"/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</w:rPr>
                      <w:t xml:space="preserve">&lt;28/40 </w:t>
                    </w:r>
                    <w:r w:rsidRPr="00241B08">
                      <w:rPr>
                        <w:rFonts w:ascii="Arial" w:hAnsi="Arial" w:cs="Arial"/>
                        <w:b/>
                      </w:rPr>
                      <w:t>LEVEL 3 UNIT</w:t>
                    </w:r>
                  </w:p>
                  <w:p w:rsidR="00073B15" w:rsidRDefault="00073B15" w:rsidP="00241B08">
                    <w:pPr>
                      <w:pStyle w:val="NoSpacing"/>
                      <w:jc w:val="both"/>
                      <w:rPr>
                        <w:rFonts w:ascii="Arial" w:hAnsi="Arial" w:cs="Arial"/>
                      </w:rPr>
                    </w:pPr>
                  </w:p>
                  <w:p w:rsidR="00073B15" w:rsidRPr="00B57D46" w:rsidRDefault="00073B15" w:rsidP="00241B08">
                    <w:pPr>
                      <w:pStyle w:val="NoSpacing"/>
                      <w:jc w:val="both"/>
                      <w:rPr>
                        <w:rFonts w:ascii="Arial" w:hAnsi="Arial" w:cs="Arial"/>
                      </w:rPr>
                    </w:pPr>
                    <w:r w:rsidRPr="00B57D46">
                      <w:rPr>
                        <w:rFonts w:ascii="Arial" w:hAnsi="Arial" w:cs="Arial"/>
                      </w:rPr>
                      <w:t xml:space="preserve">Set up a conference call.  </w:t>
                    </w:r>
                  </w:p>
                </w:txbxContent>
              </v:textbox>
            </v:roundrect>
            <v:shape id="_x0000_s1041" type="#_x0000_t32" style="position:absolute;left:3349;top:10689;width:1;height:267" o:connectortype="straight">
              <v:stroke endarrow="block"/>
            </v:shape>
            <v:shape id="_x0000_s1042" type="#_x0000_t32" style="position:absolute;left:3040;top:12895;width:0;height:242" o:connectortype="straight">
              <v:stroke endarrow="block"/>
            </v:shape>
            <v:shape id="_x0000_s1043" type="#_x0000_t32" style="position:absolute;left:5582;top:2798;width:0;height:310" o:connectortype="straight">
              <v:stroke endarrow="block"/>
            </v:shape>
            <v:roundrect id="_x0000_s1044" style="position:absolute;left:1307;top:7620;width:2818;height:1332" arcsize="10923f">
              <v:textbox style="mso-next-textbox:#_x0000_s1044">
                <w:txbxContent>
                  <w:p w:rsidR="00073B15" w:rsidRPr="009C3167" w:rsidRDefault="00073B15" w:rsidP="00241B08">
                    <w:pPr>
                      <w:spacing w:after="0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9C316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FETAL CARDIAC/SURGICAL ABNORMALITY OR &lt;28WEEKS</w:t>
                    </w:r>
                  </w:p>
                  <w:p w:rsidR="00073B15" w:rsidRPr="00DB0B99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roundrect id="_x0000_s1045" style="position:absolute;left:7891;top:7620;width:2622;height:747" arcsize="10923f">
              <v:textbox style="mso-next-textbox:#_x0000_s1045">
                <w:txbxContent>
                  <w:p w:rsidR="00073B15" w:rsidRPr="002C181C" w:rsidRDefault="00073B15" w:rsidP="00241B08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Uncomplicated </w:t>
                    </w:r>
                    <w:r w:rsidRPr="00241B08">
                      <w:rPr>
                        <w:rFonts w:ascii="Arial" w:hAnsi="Arial" w:cs="Arial"/>
                        <w:u w:val="single"/>
                      </w:rPr>
                      <w:t>&gt;</w:t>
                    </w:r>
                    <w:r>
                      <w:rPr>
                        <w:rFonts w:ascii="Arial" w:hAnsi="Arial" w:cs="Arial"/>
                      </w:rPr>
                      <w:t>28 weeks</w:t>
                    </w:r>
                  </w:p>
                  <w:p w:rsidR="00073B15" w:rsidRPr="00DB0B99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6" type="#_x0000_t34" style="position:absolute;left:4125;top:7344;width:1649;height:415;rotation:180;flip:y" o:connectortype="elbow" adj="10793,382242,-75633">
              <v:stroke endarrow="block"/>
            </v:shape>
            <v:shape id="_x0000_s1047" type="#_x0000_t34" style="position:absolute;left:5971;top:7344;width:1920;height:415" o:connectortype="elbow" adj=",-520222,-71213">
              <v:stroke endarrow="block"/>
            </v:shape>
            <v:roundrect id="_x0000_s1048" style="position:absolute;left:5237;top:12011;width:814;height:437" arcsize="10923f">
              <v:textbox style="mso-next-textbox:#_x0000_s1048">
                <w:txbxContent>
                  <w:p w:rsidR="00073B15" w:rsidRPr="00B57D46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2C181C">
                      <w:rPr>
                        <w:rFonts w:ascii="Arial" w:hAnsi="Arial" w:cs="Arial"/>
                        <w:color w:val="FF0000"/>
                      </w:rPr>
                      <w:t>YES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SSSS</w:t>
                    </w:r>
                  </w:p>
                  <w:p w:rsidR="00073B15" w:rsidRPr="00DB0B99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roundrect id="_x0000_s1049" style="position:absolute;left:6360;top:12011;width:675;height:437" arcsize="10923f">
              <v:textbox style="mso-next-textbox:#_x0000_s1049">
                <w:txbxContent>
                  <w:p w:rsidR="00073B15" w:rsidRPr="002C181C" w:rsidRDefault="00073B15" w:rsidP="008F03C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C181C">
                      <w:rPr>
                        <w:rFonts w:ascii="Arial" w:hAnsi="Arial" w:cs="Arial"/>
                      </w:rPr>
                      <w:t>NO</w:t>
                    </w:r>
                  </w:p>
                  <w:p w:rsidR="00073B15" w:rsidRPr="00DB0B99" w:rsidRDefault="00073B15" w:rsidP="008F03C9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oundrect>
            <v:shape id="_x0000_s1050" type="#_x0000_t32" style="position:absolute;left:6780;top:11719;width:0;height:247" o:connectortype="straight">
              <v:stroke endarrow="block"/>
            </v:shape>
            <v:shape id="_x0000_s1051" type="#_x0000_t32" style="position:absolute;left:5775;top:11719;width:0;height:247" o:connectortype="straight">
              <v:stroke endarrow="block"/>
            </v:shape>
            <v:shape id="_x0000_s1052" type="#_x0000_t32" style="position:absolute;left:7035;top:12223;width:373;height:0" o:connectortype="straight">
              <v:stroke endarrow="block"/>
            </v:shape>
            <v:shape id="_x0000_s1053" type="#_x0000_t32" style="position:absolute;left:4892;top:12223;width:345;height:0;flip:x" o:connectortype="straight">
              <v:stroke endarrow="block"/>
            </v:shape>
            <v:roundrect id="_x0000_s1054" style="position:absolute;left:1260;top:14760;width:8805;height:720" arcsize="10923f">
              <v:textbox style="mso-next-textbox:#_x0000_s1054">
                <w:txbxContent>
                  <w:p w:rsidR="00073B15" w:rsidRPr="00B57D46" w:rsidRDefault="00073B15" w:rsidP="00AA5B61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ICS staff deploy ambulance, timescale dependent on the outcome of the conference call above.</w:t>
                    </w:r>
                  </w:p>
                </w:txbxContent>
              </v:textbox>
            </v:roundrect>
            <v:shape id="_x0000_s1055" type="#_x0000_t32" style="position:absolute;left:5760;top:14518;width:0;height:242" o:connectortype="straight">
              <v:stroke endarrow="block"/>
            </v:shape>
            <w10:wrap type="square"/>
          </v:group>
        </w:pict>
      </w:r>
      <w:r>
        <w:rPr>
          <w:rFonts w:ascii="Arial" w:hAnsi="Arial" w:cs="Arial"/>
          <w:b/>
          <w:bCs/>
          <w:lang w:eastAsia="en-GB"/>
        </w:rPr>
        <w:t>In-Utero Transfer Coordination process:</w:t>
      </w:r>
    </w:p>
    <w:sectPr w:rsidR="00073B15" w:rsidRPr="00863392" w:rsidSect="00AC6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375"/>
    <w:multiLevelType w:val="hybridMultilevel"/>
    <w:tmpl w:val="FAA0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B62AE"/>
    <w:multiLevelType w:val="hybridMultilevel"/>
    <w:tmpl w:val="FD66D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64508"/>
    <w:multiLevelType w:val="hybridMultilevel"/>
    <w:tmpl w:val="FC0CF2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3C9"/>
    <w:rsid w:val="000250B1"/>
    <w:rsid w:val="00053F72"/>
    <w:rsid w:val="00073B15"/>
    <w:rsid w:val="000B753D"/>
    <w:rsid w:val="00112869"/>
    <w:rsid w:val="001139F9"/>
    <w:rsid w:val="00115EDE"/>
    <w:rsid w:val="001244AE"/>
    <w:rsid w:val="00142C1D"/>
    <w:rsid w:val="00241B08"/>
    <w:rsid w:val="002C181C"/>
    <w:rsid w:val="002D435E"/>
    <w:rsid w:val="0030565B"/>
    <w:rsid w:val="00313843"/>
    <w:rsid w:val="003B28DC"/>
    <w:rsid w:val="003C5875"/>
    <w:rsid w:val="003D2BB2"/>
    <w:rsid w:val="003D4D2A"/>
    <w:rsid w:val="00501A61"/>
    <w:rsid w:val="00523531"/>
    <w:rsid w:val="005473DB"/>
    <w:rsid w:val="005A60AB"/>
    <w:rsid w:val="006424CD"/>
    <w:rsid w:val="00664FF7"/>
    <w:rsid w:val="006B23FC"/>
    <w:rsid w:val="006F6621"/>
    <w:rsid w:val="00740E63"/>
    <w:rsid w:val="00830EF6"/>
    <w:rsid w:val="00863392"/>
    <w:rsid w:val="008F03C9"/>
    <w:rsid w:val="008F5A50"/>
    <w:rsid w:val="009A6216"/>
    <w:rsid w:val="009B6572"/>
    <w:rsid w:val="009C3167"/>
    <w:rsid w:val="00AA5B61"/>
    <w:rsid w:val="00AC6BB8"/>
    <w:rsid w:val="00B1135C"/>
    <w:rsid w:val="00B45B0D"/>
    <w:rsid w:val="00B57D46"/>
    <w:rsid w:val="00B6150E"/>
    <w:rsid w:val="00B64290"/>
    <w:rsid w:val="00B85722"/>
    <w:rsid w:val="00BA194E"/>
    <w:rsid w:val="00BB2A41"/>
    <w:rsid w:val="00BB7182"/>
    <w:rsid w:val="00C42C6D"/>
    <w:rsid w:val="00C874F2"/>
    <w:rsid w:val="00D36F79"/>
    <w:rsid w:val="00DB0B99"/>
    <w:rsid w:val="00DD2A4F"/>
    <w:rsid w:val="00E1023A"/>
    <w:rsid w:val="00E358C7"/>
    <w:rsid w:val="00F6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F03C9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F03C9"/>
    <w:rPr>
      <w:rFonts w:cs="Times New Roman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1139F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15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</Words>
  <Characters>35</Characters>
  <Application>Microsoft Office Outlook</Application>
  <DocSecurity>0</DocSecurity>
  <Lines>0</Lines>
  <Paragraphs>0</Paragraphs>
  <ScaleCrop>false</ScaleCrop>
  <Company>Scottish Ambulance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In-Utero Coordination Service</dc:title>
  <dc:subject/>
  <dc:creator>E9887333</dc:creator>
  <cp:keywords/>
  <dc:description/>
  <cp:lastModifiedBy>jacksal573</cp:lastModifiedBy>
  <cp:revision>2</cp:revision>
  <dcterms:created xsi:type="dcterms:W3CDTF">2019-04-11T12:34:00Z</dcterms:created>
  <dcterms:modified xsi:type="dcterms:W3CDTF">2019-04-11T12:34:00Z</dcterms:modified>
</cp:coreProperties>
</file>