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A1" w:rsidRPr="007A60A1" w:rsidRDefault="005F4909" w:rsidP="007A60A1">
      <w:pPr>
        <w:spacing w:line="300" w:lineRule="auto"/>
        <w:rPr>
          <w:rFonts w:ascii="Arial" w:hAnsi="Arial" w:cs="Arial"/>
          <w:sz w:val="28"/>
          <w:szCs w:val="28"/>
        </w:rPr>
      </w:pPr>
      <w:r w:rsidRPr="005F4909">
        <w:rPr>
          <w:rFonts w:ascii="Arial" w:hAnsi="Arial" w:cs="Arial"/>
          <w:sz w:val="28"/>
          <w:szCs w:val="28"/>
        </w:rPr>
        <w:pict>
          <v:line id="_x0000_s1053" style="position:absolute;z-index:251672576;mso-position-horizontal-relative:page;mso-position-vertical-relative:page" from="297.6pt,98.9pt" to="543.65pt,98.9pt" strokeweight=".7pt">
            <w10:wrap anchorx="page" anchory="page"/>
          </v:line>
        </w:pict>
      </w:r>
      <w:r w:rsidRPr="005F4909">
        <w:rPr>
          <w:rFonts w:ascii="Arial" w:hAnsi="Arial" w:cs="Arial"/>
          <w:sz w:val="28"/>
          <w:szCs w:val="28"/>
        </w:rPr>
        <w:pict>
          <v:line id="_x0000_s1054" style="position:absolute;z-index:251673600;mso-position-horizontal-relative:page;mso-position-vertical-relative:page" from="297.6pt,162.95pt" to="543.65pt,162.95pt" strokeweight=".7pt">
            <w10:wrap anchorx="page" anchory="page"/>
          </v:line>
        </w:pict>
      </w:r>
      <w:r w:rsidRPr="005F4909">
        <w:rPr>
          <w:rFonts w:ascii="Arial" w:hAnsi="Arial" w:cs="Arial"/>
          <w:sz w:val="28"/>
          <w:szCs w:val="28"/>
        </w:rPr>
        <w:pict>
          <v:line id="_x0000_s1055" style="position:absolute;z-index:251674624;mso-position-horizontal-relative:page;mso-position-vertical-relative:page" from="297.6pt,195.6pt" to="543.65pt,195.6pt" strokeweight=".7pt">
            <w10:wrap anchorx="page" anchory="page"/>
          </v:line>
        </w:pict>
      </w:r>
      <w:r w:rsidRPr="005F4909">
        <w:rPr>
          <w:rFonts w:ascii="Arial" w:hAnsi="Arial" w:cs="Arial"/>
          <w:sz w:val="28"/>
          <w:szCs w:val="28"/>
        </w:rPr>
        <w:pict>
          <v:line id="_x0000_s1056" style="position:absolute;z-index:251675648;mso-position-horizontal-relative:page;mso-position-vertical-relative:page" from="297.6pt,227.75pt" to="543.65pt,227.75pt" strokeweight=".7pt">
            <w10:wrap anchorx="page" anchory="page"/>
          </v:line>
        </w:pict>
      </w:r>
      <w:r w:rsidRPr="005F4909">
        <w:rPr>
          <w:rFonts w:ascii="Arial" w:hAnsi="Arial" w:cs="Arial"/>
          <w:sz w:val="28"/>
          <w:szCs w:val="28"/>
        </w:rPr>
        <w:pict>
          <v:line id="_x0000_s1057" style="position:absolute;z-index:251676672;mso-position-horizontal-relative:page;mso-position-vertical-relative:page" from="297.6pt,259.7pt" to="543.65pt,259.7pt" strokeweight=".7pt">
            <w10:wrap anchorx="page" anchory="page"/>
          </v:line>
        </w:pict>
      </w:r>
      <w:r w:rsidRPr="005F4909">
        <w:rPr>
          <w:rFonts w:ascii="Arial" w:hAnsi="Arial" w:cs="Arial"/>
          <w:sz w:val="28"/>
          <w:szCs w:val="28"/>
        </w:rPr>
        <w:pict>
          <v:line id="_x0000_s1058" style="position:absolute;z-index:251677696;mso-position-horizontal-relative:page;mso-position-vertical-relative:page" from="297.6pt,291.85pt" to="543.65pt,291.85pt" strokeweight=".7pt">
            <w10:wrap anchorx="page" anchory="page"/>
          </v:line>
        </w:pict>
      </w:r>
      <w:r w:rsidRPr="005F4909">
        <w:rPr>
          <w:rFonts w:ascii="Arial" w:hAnsi="Arial" w:cs="Arial"/>
          <w:sz w:val="28"/>
          <w:szCs w:val="28"/>
        </w:rPr>
        <w:pict>
          <v:line id="_x0000_s1059" style="position:absolute;z-index:251678720;mso-position-horizontal-relative:page;mso-position-vertical-relative:page" from="297.6pt,356.65pt" to="543.65pt,356.65pt" strokeweight=".7pt">
            <w10:wrap anchorx="page" anchory="page"/>
          </v:line>
        </w:pict>
      </w:r>
      <w:r w:rsidRPr="005F4909">
        <w:rPr>
          <w:rFonts w:ascii="Arial" w:hAnsi="Arial" w:cs="Arial"/>
          <w:sz w:val="28"/>
          <w:szCs w:val="28"/>
        </w:rPr>
        <w:pict>
          <v:line id="_x0000_s1060" style="position:absolute;z-index:251679744;mso-position-horizontal-relative:page;mso-position-vertical-relative:page" from="297.6pt,388.8pt" to="543.65pt,388.8pt" strokeweight=".7pt">
            <w10:wrap anchorx="page" anchory="page"/>
          </v:line>
        </w:pict>
      </w:r>
      <w:r w:rsidRPr="005F4909">
        <w:rPr>
          <w:rFonts w:ascii="Arial" w:hAnsi="Arial" w:cs="Arial"/>
          <w:sz w:val="28"/>
          <w:szCs w:val="28"/>
        </w:rPr>
        <w:pict>
          <v:line id="_x0000_s1061" style="position:absolute;z-index:251680768;mso-position-horizontal-relative:page;mso-position-vertical-relative:page" from="297.6pt,420.7pt" to="543.65pt,420.7pt" strokeweight=".7pt">
            <w10:wrap anchorx="page" anchory="page"/>
          </v:line>
        </w:pict>
      </w:r>
      <w:r w:rsidRPr="005F4909">
        <w:rPr>
          <w:rFonts w:ascii="Arial" w:hAnsi="Arial" w:cs="Arial"/>
          <w:sz w:val="28"/>
          <w:szCs w:val="28"/>
        </w:rPr>
        <w:pict>
          <v:line id="_x0000_s1062" style="position:absolute;z-index:251681792;mso-position-horizontal-relative:page;mso-position-vertical-relative:page" from="297.6pt,453.6pt" to="543.65pt,453.6pt" strokeweight=".7pt">
            <w10:wrap anchorx="page" anchory="page"/>
          </v:line>
        </w:pict>
      </w:r>
      <w:r w:rsidRPr="005F4909">
        <w:rPr>
          <w:rFonts w:ascii="Arial" w:hAnsi="Arial" w:cs="Arial"/>
          <w:sz w:val="28"/>
          <w:szCs w:val="28"/>
        </w:rPr>
        <w:pict>
          <v:line id="_x0000_s1063" style="position:absolute;z-index:251682816;mso-position-horizontal-relative:page;mso-position-vertical-relative:page" from="297.6pt,485.5pt" to="543.65pt,485.5pt" strokeweight=".7pt">
            <w10:wrap anchorx="page" anchory="page"/>
          </v:line>
        </w:pict>
      </w:r>
      <w:r w:rsidR="007A60A1" w:rsidRPr="007A60A1">
        <w:rPr>
          <w:rFonts w:ascii="Arial" w:eastAsia="Times New Roman" w:hAnsi="Arial" w:cs="Arial"/>
          <w:color w:val="000000"/>
          <w:sz w:val="28"/>
          <w:szCs w:val="28"/>
        </w:rPr>
        <w:t xml:space="preserve">The </w:t>
      </w:r>
      <w:proofErr w:type="spellStart"/>
      <w:r w:rsidR="007A60A1" w:rsidRPr="007A60A1">
        <w:rPr>
          <w:rFonts w:ascii="Arial" w:eastAsia="Times New Roman" w:hAnsi="Arial" w:cs="Arial"/>
          <w:color w:val="000000"/>
          <w:sz w:val="28"/>
          <w:szCs w:val="28"/>
        </w:rPr>
        <w:t>Scotstar</w:t>
      </w:r>
      <w:proofErr w:type="spellEnd"/>
      <w:r w:rsidR="007A60A1" w:rsidRPr="007A60A1">
        <w:rPr>
          <w:rFonts w:ascii="Arial" w:eastAsia="Times New Roman" w:hAnsi="Arial" w:cs="Arial"/>
          <w:color w:val="000000"/>
          <w:sz w:val="28"/>
          <w:szCs w:val="28"/>
        </w:rPr>
        <w:t xml:space="preserve"> Neonatal Transport Service is a national service and as such it may not always be the local team who move your baby, w</w:t>
      </w:r>
      <w:r w:rsidR="007A60A1" w:rsidRPr="007A60A1">
        <w:rPr>
          <w:rFonts w:ascii="Arial" w:hAnsi="Arial" w:cs="Arial"/>
          <w:sz w:val="28"/>
          <w:szCs w:val="28"/>
        </w:rPr>
        <w:t xml:space="preserve">e all love to hear from the families we come into contact with, if you would like to let us know how </w:t>
      </w:r>
      <w:proofErr w:type="gramStart"/>
      <w:r w:rsidR="007A60A1" w:rsidRPr="007A60A1">
        <w:rPr>
          <w:rFonts w:ascii="Arial" w:hAnsi="Arial" w:cs="Arial"/>
          <w:sz w:val="28"/>
          <w:szCs w:val="28"/>
        </w:rPr>
        <w:t>your</w:t>
      </w:r>
      <w:proofErr w:type="gramEnd"/>
      <w:r w:rsidR="007A60A1" w:rsidRPr="007A60A1">
        <w:rPr>
          <w:rFonts w:ascii="Arial" w:hAnsi="Arial" w:cs="Arial"/>
          <w:sz w:val="28"/>
          <w:szCs w:val="28"/>
        </w:rPr>
        <w:t xml:space="preserve"> little </w:t>
      </w:r>
    </w:p>
    <w:p w:rsidR="007A60A1" w:rsidRDefault="007A60A1" w:rsidP="007A60A1">
      <w:pPr>
        <w:spacing w:line="300" w:lineRule="auto"/>
        <w:rPr>
          <w:rFonts w:ascii="Arial" w:hAnsi="Arial" w:cs="Arial"/>
          <w:sz w:val="28"/>
          <w:szCs w:val="28"/>
        </w:rPr>
      </w:pPr>
      <w:r w:rsidRPr="007A60A1">
        <w:rPr>
          <w:rFonts w:ascii="Arial" w:hAnsi="Arial" w:cs="Arial"/>
          <w:sz w:val="28"/>
          <w:szCs w:val="28"/>
        </w:rPr>
        <w:t>bundle gets on please do</w:t>
      </w:r>
      <w:r>
        <w:rPr>
          <w:rFonts w:ascii="Arial" w:hAnsi="Arial" w:cs="Arial"/>
          <w:sz w:val="28"/>
          <w:szCs w:val="28"/>
        </w:rPr>
        <w:t>,</w:t>
      </w:r>
      <w:r w:rsidRPr="007A60A1">
        <w:rPr>
          <w:rFonts w:ascii="Arial" w:hAnsi="Arial" w:cs="Arial"/>
          <w:sz w:val="28"/>
          <w:szCs w:val="28"/>
        </w:rPr>
        <w:t xml:space="preserve"> or if you have any feed</w:t>
      </w:r>
      <w:r>
        <w:rPr>
          <w:rFonts w:ascii="Arial" w:hAnsi="Arial" w:cs="Arial"/>
          <w:sz w:val="28"/>
          <w:szCs w:val="28"/>
        </w:rPr>
        <w:t xml:space="preserve">back for the teams please </w:t>
      </w:r>
      <w:r w:rsidR="001A7619">
        <w:rPr>
          <w:rFonts w:ascii="Arial" w:hAnsi="Arial" w:cs="Arial"/>
          <w:sz w:val="28"/>
          <w:szCs w:val="28"/>
        </w:rPr>
        <w:t xml:space="preserve">use our web contact form, </w:t>
      </w:r>
      <w:r>
        <w:rPr>
          <w:rFonts w:ascii="Arial" w:hAnsi="Arial" w:cs="Arial"/>
          <w:sz w:val="28"/>
          <w:szCs w:val="28"/>
        </w:rPr>
        <w:t xml:space="preserve">email </w:t>
      </w:r>
      <w:r w:rsidRPr="007A60A1">
        <w:rPr>
          <w:rFonts w:ascii="Arial" w:hAnsi="Arial" w:cs="Arial"/>
          <w:sz w:val="28"/>
          <w:szCs w:val="28"/>
        </w:rPr>
        <w:t>or message us</w:t>
      </w:r>
      <w:r>
        <w:rPr>
          <w:rFonts w:ascii="Arial" w:hAnsi="Arial" w:cs="Arial"/>
          <w:sz w:val="28"/>
          <w:szCs w:val="28"/>
        </w:rPr>
        <w:t>,</w:t>
      </w:r>
      <w:r w:rsidRPr="007A60A1">
        <w:rPr>
          <w:rFonts w:ascii="Arial" w:hAnsi="Arial" w:cs="Arial"/>
          <w:sz w:val="28"/>
          <w:szCs w:val="28"/>
        </w:rPr>
        <w:t xml:space="preserve"> details below.</w:t>
      </w:r>
    </w:p>
    <w:p w:rsidR="001A7619" w:rsidRPr="007A60A1" w:rsidRDefault="001A7619" w:rsidP="007A60A1">
      <w:pPr>
        <w:spacing w:line="300" w:lineRule="auto"/>
        <w:rPr>
          <w:rFonts w:ascii="Arial" w:hAnsi="Arial" w:cs="Arial"/>
          <w:sz w:val="28"/>
          <w:szCs w:val="28"/>
        </w:rPr>
      </w:pPr>
    </w:p>
    <w:p w:rsidR="007A60A1" w:rsidRPr="000824E1" w:rsidRDefault="007A60A1" w:rsidP="007A60A1">
      <w:pPr>
        <w:spacing w:line="300" w:lineRule="auto"/>
        <w:rPr>
          <w:rFonts w:ascii="Arial" w:hAnsi="Arial" w:cs="Arial"/>
        </w:rPr>
      </w:pPr>
      <w:r w:rsidRPr="000824E1">
        <w:rPr>
          <w:rFonts w:ascii="Arial" w:hAnsi="Arial" w:cs="Arial"/>
        </w:rPr>
        <w:t>FACEBOOK</w:t>
      </w:r>
      <w:r w:rsidR="000824E1" w:rsidRPr="000824E1">
        <w:rPr>
          <w:rFonts w:ascii="Arial" w:hAnsi="Arial" w:cs="Arial"/>
        </w:rPr>
        <w:t xml:space="preserve"> – @ </w:t>
      </w:r>
      <w:proofErr w:type="spellStart"/>
      <w:r w:rsidR="000824E1" w:rsidRPr="000824E1">
        <w:rPr>
          <w:rFonts w:ascii="Arial" w:hAnsi="Arial" w:cs="Arial"/>
        </w:rPr>
        <w:t>Scotstar</w:t>
      </w:r>
      <w:proofErr w:type="spellEnd"/>
      <w:r w:rsidR="000824E1" w:rsidRPr="000824E1">
        <w:rPr>
          <w:rFonts w:ascii="Arial" w:hAnsi="Arial" w:cs="Arial"/>
        </w:rPr>
        <w:t xml:space="preserve"> Neonatal Transport</w:t>
      </w:r>
    </w:p>
    <w:p w:rsidR="007A60A1" w:rsidRPr="000824E1" w:rsidRDefault="007A60A1" w:rsidP="007A60A1">
      <w:pPr>
        <w:spacing w:line="300" w:lineRule="auto"/>
        <w:rPr>
          <w:rFonts w:ascii="Arial" w:hAnsi="Arial" w:cs="Arial"/>
        </w:rPr>
      </w:pPr>
      <w:r w:rsidRPr="000824E1">
        <w:rPr>
          <w:rFonts w:ascii="Arial" w:hAnsi="Arial" w:cs="Arial"/>
        </w:rPr>
        <w:t xml:space="preserve">EMAIL </w:t>
      </w:r>
      <w:r w:rsidR="00A35324">
        <w:rPr>
          <w:rFonts w:ascii="Arial" w:hAnsi="Arial" w:cs="Arial"/>
        </w:rPr>
        <w:t xml:space="preserve">- </w:t>
      </w:r>
    </w:p>
    <w:p w:rsidR="007A60A1" w:rsidRPr="007A60A1" w:rsidRDefault="007A60A1" w:rsidP="007A60A1">
      <w:pPr>
        <w:spacing w:before="417" w:line="369" w:lineRule="exact"/>
        <w:jc w:val="both"/>
        <w:textAlignment w:val="baseline"/>
        <w:rPr>
          <w:rFonts w:ascii="Arial" w:eastAsia="Times New Roman" w:hAnsi="Arial" w:cs="Arial"/>
          <w:color w:val="000000"/>
          <w:spacing w:val="-1"/>
          <w:sz w:val="28"/>
          <w:szCs w:val="28"/>
        </w:rPr>
      </w:pPr>
    </w:p>
    <w:p w:rsidR="00B62ED1" w:rsidRDefault="005F4909" w:rsidP="007A60A1">
      <w:pPr>
        <w:spacing w:before="18" w:line="705" w:lineRule="exact"/>
        <w:ind w:firstLine="432"/>
        <w:textAlignment w:val="baseline"/>
        <w:rPr>
          <w:rFonts w:eastAsia="Times New Roman"/>
          <w:color w:val="000000"/>
          <w:spacing w:val="-7"/>
          <w:sz w:val="29"/>
        </w:rPr>
      </w:pPr>
      <w:r w:rsidRPr="005F4909">
        <w:pict>
          <v:line id="_x0000_s1038" style="position:absolute;left:0;text-align:left;z-index:251657216;mso-position-horizontal-relative:page;mso-position-vertical-relative:page" from="28.55pt,572.9pt" to="261.15pt,572.9pt" strokeweight=".7pt">
            <w10:wrap anchorx="page" anchory="page"/>
          </v:line>
        </w:pict>
      </w:r>
      <w:r w:rsidRPr="005F4909">
        <w:pict>
          <v:line id="_x0000_s1037" style="position:absolute;left:0;text-align:left;z-index:251658240;mso-position-horizontal-relative:page;mso-position-vertical-relative:page" from="28.55pt,540.95pt" to="261.15pt,540.95pt" strokeweight=".7pt">
            <w10:wrap anchorx="page" anchory="page"/>
          </v:line>
        </w:pict>
      </w:r>
      <w:r w:rsidRPr="005F4909">
        <w:pict>
          <v:line id="_x0000_s1036" style="position:absolute;left:0;text-align:left;z-index:251659264;mso-position-horizontal-relative:page;mso-position-vertical-relative:page" from="28.55pt,508.1pt" to="261.15pt,508.1pt" strokeweight=".7pt">
            <w10:wrap anchorx="page" anchory="page"/>
          </v:line>
        </w:pict>
      </w:r>
      <w:r w:rsidRPr="005F4909">
        <w:pict>
          <v:line id="_x0000_s1035" style="position:absolute;left:0;text-align:left;z-index:251660288;mso-position-horizontal-relative:page;mso-position-vertical-relative:page" from="28.55pt,475.9pt" to="261.15pt,475.9pt" strokeweight=".7pt">
            <w10:wrap anchorx="page" anchory="page"/>
          </v:line>
        </w:pict>
      </w:r>
      <w:r w:rsidRPr="005F4909">
        <w:pict>
          <v:line id="_x0000_s1034" style="position:absolute;left:0;text-align:left;z-index:251661312;mso-position-horizontal-relative:page;mso-position-vertical-relative:page" from="28.55pt,444pt" to="261.15pt,444pt" strokeweight=".7pt">
            <w10:wrap anchorx="page" anchory="page"/>
          </v:line>
        </w:pict>
      </w:r>
      <w:r w:rsidRPr="005F4909">
        <w:pict>
          <v:line id="_x0000_s1033" style="position:absolute;left:0;text-align:left;z-index:251662336;mso-position-horizontal-relative:page;mso-position-vertical-relative:page" from="28.55pt,411.85pt" to="261.15pt,411.85pt" strokeweight=".7pt">
            <w10:wrap anchorx="page" anchory="page"/>
          </v:line>
        </w:pict>
      </w:r>
      <w:r w:rsidRPr="005F4909">
        <w:pict>
          <v:line id="_x0000_s1032" style="position:absolute;left:0;text-align:left;z-index:251663360;mso-position-horizontal-relative:page;mso-position-vertical-relative:page" from="28.55pt,379.2pt" to="261.15pt,379.2pt" strokeweight=".7pt">
            <w10:wrap anchorx="page" anchory="page"/>
          </v:line>
        </w:pict>
      </w:r>
      <w:r w:rsidR="007A60A1">
        <w:br w:type="column"/>
      </w:r>
      <w:r w:rsidR="007A60A1">
        <w:rPr>
          <w:rFonts w:eastAsia="Times New Roman"/>
          <w:color w:val="000000"/>
          <w:spacing w:val="-7"/>
          <w:sz w:val="29"/>
        </w:rPr>
        <w:lastRenderedPageBreak/>
        <w:t>Your baby...</w:t>
      </w:r>
    </w:p>
    <w:p w:rsidR="00B62ED1" w:rsidRDefault="007A60A1">
      <w:pPr>
        <w:spacing w:before="954" w:after="3540" w:line="327" w:lineRule="exact"/>
        <w:textAlignment w:val="baseline"/>
        <w:rPr>
          <w:rFonts w:eastAsia="Times New Roman"/>
          <w:color w:val="000000"/>
          <w:spacing w:val="-4"/>
          <w:sz w:val="29"/>
        </w:rPr>
      </w:pPr>
      <w:r>
        <w:rPr>
          <w:rFonts w:eastAsia="Times New Roman"/>
          <w:color w:val="000000"/>
          <w:spacing w:val="-4"/>
          <w:sz w:val="29"/>
        </w:rPr>
        <w:t>Will be transferred to....</w:t>
      </w:r>
    </w:p>
    <w:p w:rsidR="00B62ED1" w:rsidRDefault="007A60A1">
      <w:pPr>
        <w:spacing w:before="5" w:line="319" w:lineRule="exact"/>
        <w:textAlignment w:val="baseline"/>
        <w:rPr>
          <w:rFonts w:eastAsia="Times New Roman"/>
          <w:color w:val="000000"/>
          <w:spacing w:val="-8"/>
          <w:sz w:val="29"/>
        </w:rPr>
      </w:pPr>
      <w:r>
        <w:rPr>
          <w:rFonts w:eastAsia="Times New Roman"/>
          <w:color w:val="000000"/>
          <w:spacing w:val="-8"/>
          <w:sz w:val="29"/>
        </w:rPr>
        <w:t xml:space="preserve">Your transfer </w:t>
      </w:r>
      <w:r w:rsidR="005D0FD1">
        <w:rPr>
          <w:rFonts w:eastAsia="Times New Roman"/>
          <w:color w:val="000000"/>
          <w:spacing w:val="-8"/>
          <w:sz w:val="29"/>
        </w:rPr>
        <w:t>team today is</w:t>
      </w:r>
      <w:r>
        <w:rPr>
          <w:rFonts w:eastAsia="Times New Roman"/>
          <w:color w:val="000000"/>
          <w:spacing w:val="-8"/>
          <w:sz w:val="29"/>
        </w:rPr>
        <w:t>....</w:t>
      </w:r>
    </w:p>
    <w:p w:rsidR="00B62ED1" w:rsidRDefault="007A60A1">
      <w:pPr>
        <w:spacing w:after="41"/>
        <w:ind w:left="178" w:right="226"/>
        <w:textAlignment w:val="baseline"/>
      </w:pPr>
      <w:r>
        <w:br w:type="column"/>
      </w:r>
      <w:r>
        <w:rPr>
          <w:noProof/>
          <w:lang w:val="en-GB" w:eastAsia="en-GB"/>
        </w:rPr>
        <w:lastRenderedPageBreak/>
        <w:drawing>
          <wp:inline distT="0" distB="0" distL="0" distR="0">
            <wp:extent cx="2328545" cy="8293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cstate="print"/>
                    <a:stretch>
                      <a:fillRect/>
                    </a:stretch>
                  </pic:blipFill>
                  <pic:spPr>
                    <a:xfrm>
                      <a:off x="0" y="0"/>
                      <a:ext cx="2328545" cy="829310"/>
                    </a:xfrm>
                    <a:prstGeom prst="rect">
                      <a:avLst/>
                    </a:prstGeom>
                  </pic:spPr>
                </pic:pic>
              </a:graphicData>
            </a:graphic>
          </wp:inline>
        </w:drawing>
      </w:r>
    </w:p>
    <w:p w:rsidR="00B62ED1" w:rsidRDefault="005F4909">
      <w:pPr>
        <w:spacing w:before="1" w:after="341" w:line="472" w:lineRule="exact"/>
        <w:jc w:val="center"/>
        <w:textAlignment w:val="baseline"/>
        <w:rPr>
          <w:rFonts w:ascii="Arial" w:eastAsia="Arial" w:hAnsi="Arial"/>
          <w:b/>
          <w:color w:val="0E6EC5"/>
          <w:sz w:val="31"/>
        </w:rPr>
      </w:pPr>
      <w:r w:rsidRPr="005F4909">
        <w:pict>
          <v:shapetype id="_x0000_t202" coordsize="21600,21600" o:spt="202" path="m,l,21600r21600,l21600,xe">
            <v:stroke joinstyle="miter"/>
            <v:path gradientshapeok="t" o:connecttype="rect"/>
          </v:shapetype>
          <v:shape id="_x0000_s1030" type="#_x0000_t202" style="position:absolute;left:0;text-align:left;margin-left:786.5pt;margin-top:140.4pt;width:9.6pt;height:418.8pt;z-index:-251649024;mso-wrap-distance-left:0;mso-wrap-distance-right:0;mso-position-horizontal-relative:page;mso-position-vertical-relative:page" fillcolor="#0a5294" stroked="f">
            <v:textbox inset="0,0,0,0">
              <w:txbxContent>
                <w:p w:rsidR="00A35324" w:rsidRDefault="00A35324"/>
              </w:txbxContent>
            </v:textbox>
            <w10:wrap type="square" anchorx="page" anchory="page"/>
          </v:shape>
        </w:pict>
      </w:r>
      <w:r w:rsidR="007A60A1">
        <w:rPr>
          <w:rFonts w:ascii="Arial" w:eastAsia="Arial" w:hAnsi="Arial"/>
          <w:b/>
          <w:color w:val="0E6EC5"/>
          <w:sz w:val="31"/>
        </w:rPr>
        <w:t xml:space="preserve">NEONATAL </w:t>
      </w:r>
      <w:r w:rsidR="007A60A1">
        <w:rPr>
          <w:rFonts w:ascii="Arial" w:eastAsia="Arial" w:hAnsi="Arial"/>
          <w:b/>
          <w:color w:val="0E6EC5"/>
          <w:sz w:val="31"/>
        </w:rPr>
        <w:br/>
        <w:t xml:space="preserve">TRANSPORT </w:t>
      </w:r>
      <w:r w:rsidR="007A60A1">
        <w:rPr>
          <w:rFonts w:ascii="Arial" w:eastAsia="Arial" w:hAnsi="Arial"/>
          <w:b/>
          <w:color w:val="0E6EC5"/>
          <w:sz w:val="31"/>
        </w:rPr>
        <w:br/>
        <w:t>SERVICE</w:t>
      </w:r>
    </w:p>
    <w:p w:rsidR="00B62ED1" w:rsidRDefault="007A60A1">
      <w:pPr>
        <w:textAlignment w:val="baseline"/>
      </w:pPr>
      <w:r>
        <w:rPr>
          <w:noProof/>
          <w:lang w:val="en-GB" w:eastAsia="en-GB"/>
        </w:rPr>
        <w:drawing>
          <wp:inline distT="0" distB="0" distL="0" distR="0">
            <wp:extent cx="2585085" cy="48520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cstate="print"/>
                    <a:stretch>
                      <a:fillRect/>
                    </a:stretch>
                  </pic:blipFill>
                  <pic:spPr>
                    <a:xfrm>
                      <a:off x="0" y="0"/>
                      <a:ext cx="2585085" cy="4852035"/>
                    </a:xfrm>
                    <a:prstGeom prst="rect">
                      <a:avLst/>
                    </a:prstGeom>
                  </pic:spPr>
                </pic:pic>
              </a:graphicData>
            </a:graphic>
          </wp:inline>
        </w:drawing>
      </w:r>
    </w:p>
    <w:p w:rsidR="00B62ED1" w:rsidRDefault="00B62ED1">
      <w:pPr>
        <w:sectPr w:rsidR="00B62ED1">
          <w:pgSz w:w="16834" w:h="11904" w:orient="landscape"/>
          <w:pgMar w:top="883" w:right="1320" w:bottom="104" w:left="571" w:header="720" w:footer="720" w:gutter="0"/>
          <w:cols w:num="3" w:space="0" w:equalWidth="0">
            <w:col w:w="4651" w:space="735"/>
            <w:col w:w="3465" w:space="2021"/>
            <w:col w:w="4071" w:space="0"/>
          </w:cols>
        </w:sectPr>
      </w:pPr>
    </w:p>
    <w:p w:rsidR="00B62ED1" w:rsidRDefault="005F4909">
      <w:pPr>
        <w:textAlignment w:val="baseline"/>
        <w:rPr>
          <w:rFonts w:eastAsia="Times New Roman"/>
          <w:color w:val="000000"/>
          <w:sz w:val="24"/>
        </w:rPr>
      </w:pPr>
      <w:r w:rsidRPr="005F4909">
        <w:lastRenderedPageBreak/>
        <w:pict>
          <v:shape id="_x0000_s1029" type="#_x0000_t202" style="position:absolute;margin-left:11.05pt;margin-top:11.5pt;width:251.75pt;height:572.4pt;z-index:-251648000;mso-wrap-distance-left:0;mso-wrap-distance-right:0;mso-position-horizontal-relative:page;mso-position-vertical-relative:page" filled="f" stroked="f">
            <v:textbox inset="0,0,0,0">
              <w:txbxContent>
                <w:p w:rsidR="00A35324" w:rsidRPr="0089518E" w:rsidRDefault="00A35324">
                  <w:pPr>
                    <w:spacing w:line="277" w:lineRule="exact"/>
                    <w:jc w:val="both"/>
                    <w:textAlignment w:val="baseline"/>
                    <w:rPr>
                      <w:rFonts w:ascii="Arial" w:eastAsia="Times New Roman" w:hAnsi="Arial" w:cs="Arial"/>
                      <w:b/>
                      <w:color w:val="F45411"/>
                      <w:spacing w:val="-2"/>
                    </w:rPr>
                  </w:pPr>
                  <w:r w:rsidRPr="0089518E">
                    <w:rPr>
                      <w:rFonts w:ascii="Arial" w:eastAsia="Times New Roman" w:hAnsi="Arial" w:cs="Arial"/>
                      <w:b/>
                      <w:color w:val="F45411"/>
                      <w:spacing w:val="-2"/>
                    </w:rPr>
                    <w:t>Dear family,</w:t>
                  </w:r>
                </w:p>
                <w:p w:rsidR="00A35324" w:rsidRPr="0089518E" w:rsidRDefault="00A35324">
                  <w:pPr>
                    <w:spacing w:line="253" w:lineRule="exact"/>
                    <w:jc w:val="both"/>
                    <w:textAlignment w:val="baseline"/>
                    <w:rPr>
                      <w:rFonts w:ascii="Arial" w:eastAsia="Times New Roman" w:hAnsi="Arial" w:cs="Arial"/>
                      <w:color w:val="0E6EC5"/>
                      <w:spacing w:val="-2"/>
                    </w:rPr>
                  </w:pPr>
                  <w:r w:rsidRPr="0089518E">
                    <w:rPr>
                      <w:rFonts w:ascii="Arial" w:eastAsia="Times New Roman" w:hAnsi="Arial" w:cs="Arial"/>
                      <w:color w:val="0E6EC5"/>
                      <w:spacing w:val="-2"/>
                    </w:rPr>
                    <w:t>We know this is an extremely difficult and stressful time for you. This leaflet will help to answer some of the questions about your baby’s transfer. Please ask the team if you need any more information.</w:t>
                  </w:r>
                </w:p>
                <w:p w:rsidR="00A35324" w:rsidRPr="0089518E" w:rsidRDefault="00A35324">
                  <w:pPr>
                    <w:spacing w:line="274" w:lineRule="exact"/>
                    <w:jc w:val="both"/>
                    <w:textAlignment w:val="baseline"/>
                    <w:rPr>
                      <w:rFonts w:ascii="Arial" w:eastAsia="Times New Roman" w:hAnsi="Arial" w:cs="Arial"/>
                      <w:b/>
                      <w:color w:val="F45411"/>
                    </w:rPr>
                  </w:pPr>
                  <w:r w:rsidRPr="0089518E">
                    <w:rPr>
                      <w:rFonts w:ascii="Arial" w:eastAsia="Times New Roman" w:hAnsi="Arial" w:cs="Arial"/>
                      <w:b/>
                      <w:color w:val="F45411"/>
                    </w:rPr>
                    <w:t>Why is my baby being transferred?</w:t>
                  </w:r>
                </w:p>
                <w:p w:rsidR="00A35324" w:rsidRPr="003B0867" w:rsidRDefault="00A35324">
                  <w:pPr>
                    <w:spacing w:before="11" w:line="247" w:lineRule="exact"/>
                    <w:jc w:val="both"/>
                    <w:textAlignment w:val="baseline"/>
                    <w:rPr>
                      <w:rFonts w:ascii="Arial" w:hAnsi="Arial" w:cs="Arial"/>
                      <w:color w:val="0070C0"/>
                    </w:rPr>
                  </w:pPr>
                  <w:r w:rsidRPr="003B0867">
                    <w:rPr>
                      <w:rFonts w:ascii="Arial" w:hAnsi="Arial" w:cs="Arial"/>
                      <w:color w:val="0070C0"/>
                    </w:rPr>
                    <w:t>Babies are transferred for many reasons, but usually it's because they need more specialist care than their current unit can provide. This more specialist care is only available in a few units in Scotland. The doctors and nurses caring for your baby will tell you why your baby needs to be transferred to a different hospital</w:t>
                  </w:r>
                </w:p>
                <w:p w:rsidR="00A35324" w:rsidRPr="0089518E" w:rsidRDefault="00A35324">
                  <w:pPr>
                    <w:spacing w:before="11" w:line="247" w:lineRule="exact"/>
                    <w:jc w:val="both"/>
                    <w:textAlignment w:val="baseline"/>
                    <w:rPr>
                      <w:rFonts w:ascii="Arial" w:eastAsia="Times New Roman" w:hAnsi="Arial" w:cs="Arial"/>
                      <w:b/>
                      <w:color w:val="FF0000"/>
                    </w:rPr>
                  </w:pPr>
                  <w:r w:rsidRPr="0089518E">
                    <w:rPr>
                      <w:rFonts w:ascii="Arial" w:hAnsi="Arial" w:cs="Arial"/>
                      <w:b/>
                      <w:color w:val="FF0000"/>
                    </w:rPr>
                    <w:t>Who will transfer my baby?</w:t>
                  </w:r>
                </w:p>
                <w:p w:rsidR="00A35324" w:rsidRPr="0089518E" w:rsidRDefault="00A35324">
                  <w:pPr>
                    <w:spacing w:line="253" w:lineRule="exact"/>
                    <w:jc w:val="both"/>
                    <w:textAlignment w:val="baseline"/>
                    <w:rPr>
                      <w:rFonts w:ascii="Arial" w:eastAsia="Times New Roman" w:hAnsi="Arial" w:cs="Arial"/>
                      <w:color w:val="0E6EC5"/>
                      <w:spacing w:val="-4"/>
                    </w:rPr>
                  </w:pPr>
                  <w:r w:rsidRPr="0089518E">
                    <w:rPr>
                      <w:rFonts w:ascii="Arial" w:eastAsia="Times New Roman" w:hAnsi="Arial" w:cs="Arial"/>
                      <w:color w:val="0E6EC5"/>
                      <w:spacing w:val="-4"/>
                    </w:rPr>
                    <w:t>The neonatal transport service exists to make sure the transfer is as safe and efficient as possible. We offer advice to your local hospital regarding your baby’s care, and we communicate with different specialist centers as your baby’s condition requires.</w:t>
                  </w:r>
                </w:p>
                <w:p w:rsidR="00A35324" w:rsidRPr="0089518E" w:rsidRDefault="00A35324">
                  <w:pPr>
                    <w:spacing w:before="9" w:line="255" w:lineRule="exact"/>
                    <w:textAlignment w:val="baseline"/>
                    <w:rPr>
                      <w:rFonts w:ascii="Arial" w:eastAsia="Times New Roman" w:hAnsi="Arial" w:cs="Arial"/>
                      <w:b/>
                      <w:color w:val="F45411"/>
                      <w:spacing w:val="-4"/>
                    </w:rPr>
                  </w:pPr>
                  <w:r w:rsidRPr="0089518E">
                    <w:rPr>
                      <w:rFonts w:ascii="Arial" w:eastAsia="Times New Roman" w:hAnsi="Arial" w:cs="Arial"/>
                      <w:b/>
                      <w:color w:val="F45411"/>
                      <w:spacing w:val="-4"/>
                    </w:rPr>
                    <w:t xml:space="preserve">What happens when the transport teams arrive? </w:t>
                  </w:r>
                  <w:r w:rsidRPr="003B0867">
                    <w:rPr>
                      <w:rFonts w:ascii="Arial" w:hAnsi="Arial" w:cs="Arial"/>
                      <w:color w:val="0070C0"/>
                    </w:rPr>
                    <w:t xml:space="preserve">The transport team will prepare your baby for the journey. This might mean giving them treatment such as sedation or pain relief so they are comfortable, calm and safe when we travel. </w:t>
                  </w:r>
                  <w:r w:rsidRPr="003B0867">
                    <w:rPr>
                      <w:rFonts w:ascii="Arial" w:eastAsia="Times New Roman" w:hAnsi="Arial" w:cs="Arial"/>
                      <w:color w:val="0070C0"/>
                      <w:spacing w:val="-4"/>
                    </w:rPr>
                    <w:t>Sometimes this takes time, but the team will update</w:t>
                  </w:r>
                  <w:r w:rsidRPr="0089518E">
                    <w:rPr>
                      <w:rFonts w:ascii="Arial" w:eastAsia="Times New Roman" w:hAnsi="Arial" w:cs="Arial"/>
                      <w:color w:val="0E6EC5"/>
                      <w:spacing w:val="-4"/>
                    </w:rPr>
                    <w:t xml:space="preserve"> you regularly on your baby’s condition. The team is highly equipped with everything that might be necessary for the journey. We have our own specifically designed ambulance, but on occasion use other vehicles. If distance or time is a factor, we can also travel by plane or helicopter.</w:t>
                  </w:r>
                </w:p>
                <w:p w:rsidR="00A35324" w:rsidRPr="0089518E" w:rsidRDefault="00A35324">
                  <w:pPr>
                    <w:spacing w:line="251" w:lineRule="exact"/>
                    <w:jc w:val="both"/>
                    <w:textAlignment w:val="baseline"/>
                    <w:rPr>
                      <w:rFonts w:ascii="Arial" w:eastAsia="Times New Roman" w:hAnsi="Arial" w:cs="Arial"/>
                      <w:color w:val="0E6EC5"/>
                      <w:spacing w:val="-4"/>
                    </w:rPr>
                  </w:pPr>
                  <w:r w:rsidRPr="0089518E">
                    <w:rPr>
                      <w:rFonts w:ascii="Arial" w:eastAsia="Times New Roman" w:hAnsi="Arial" w:cs="Arial"/>
                      <w:b/>
                      <w:color w:val="F45411"/>
                      <w:spacing w:val="-4"/>
                    </w:rPr>
                    <w:t>What will happen to my baby on the transfer?</w:t>
                  </w:r>
                  <w:r w:rsidRPr="0089518E">
                    <w:rPr>
                      <w:rFonts w:ascii="Arial" w:eastAsia="Times New Roman" w:hAnsi="Arial" w:cs="Arial"/>
                      <w:color w:val="0E6EC5"/>
                      <w:spacing w:val="-4"/>
                    </w:rPr>
                    <w:t xml:space="preserve"> </w:t>
                  </w:r>
                </w:p>
                <w:p w:rsidR="00A35324" w:rsidRPr="003B0867" w:rsidRDefault="00A35324">
                  <w:pPr>
                    <w:spacing w:line="251" w:lineRule="exact"/>
                    <w:jc w:val="both"/>
                    <w:textAlignment w:val="baseline"/>
                    <w:rPr>
                      <w:rFonts w:ascii="Arial" w:eastAsia="Times New Roman" w:hAnsi="Arial" w:cs="Arial"/>
                      <w:b/>
                      <w:color w:val="0070C0"/>
                      <w:spacing w:val="-4"/>
                    </w:rPr>
                  </w:pPr>
                  <w:r w:rsidRPr="0089518E">
                    <w:rPr>
                      <w:rFonts w:ascii="Arial" w:eastAsia="Times New Roman" w:hAnsi="Arial" w:cs="Arial"/>
                      <w:color w:val="0E6EC5"/>
                      <w:spacing w:val="-4"/>
                    </w:rPr>
                    <w:t xml:space="preserve">Your baby will travel in an incubator similar to those used in neonatal units. This is to make sure that your baby is warm and comfortable throughout the journey, and it also allows the team to observe your baby at all times. The baby will also be attached to a </w:t>
                  </w:r>
                  <w:r w:rsidRPr="003B0867">
                    <w:rPr>
                      <w:rFonts w:ascii="Arial" w:eastAsia="Times New Roman" w:hAnsi="Arial" w:cs="Arial"/>
                      <w:color w:val="0070C0"/>
                      <w:spacing w:val="-4"/>
                    </w:rPr>
                    <w:t xml:space="preserve">monitor, which gives us information on their condition. </w:t>
                  </w:r>
                  <w:r w:rsidRPr="003B0867">
                    <w:rPr>
                      <w:rFonts w:ascii="Arial" w:hAnsi="Arial" w:cs="Arial"/>
                      <w:color w:val="0070C0"/>
                    </w:rPr>
                    <w:t>If your baby needs help with breathing, or needs extra support with breathing when travelling, our vehicles are able to provide lots of different types of support, including a breathing machine (ventilator) if it is needed.</w:t>
                  </w:r>
                </w:p>
              </w:txbxContent>
            </v:textbox>
            <w10:wrap type="square" anchorx="page" anchory="page"/>
          </v:shape>
        </w:pict>
      </w:r>
      <w:r w:rsidRPr="005F4909">
        <w:pict>
          <v:shape id="_x0000_s1028" type="#_x0000_t202" style="position:absolute;margin-left:285.6pt;margin-top:11.5pt;width:262.1pt;height:572.4pt;z-index:-2516469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tblPr>
                  <w:tblGrid>
                    <w:gridCol w:w="3317"/>
                    <w:gridCol w:w="1925"/>
                  </w:tblGrid>
                  <w:tr w:rsidR="00A35324">
                    <w:trPr>
                      <w:trHeight w:hRule="exact" w:val="2011"/>
                    </w:trPr>
                    <w:tc>
                      <w:tcPr>
                        <w:tcW w:w="3317" w:type="dxa"/>
                        <w:tcBorders>
                          <w:top w:val="none" w:sz="0" w:space="0" w:color="000000"/>
                          <w:left w:val="none" w:sz="0" w:space="0" w:color="000000"/>
                          <w:bottom w:val="none" w:sz="0" w:space="0" w:color="000000"/>
                          <w:right w:val="none" w:sz="0" w:space="0" w:color="000000"/>
                        </w:tcBorders>
                      </w:tcPr>
                      <w:p w:rsidR="00A35324" w:rsidRDefault="00A35324">
                        <w:pPr>
                          <w:spacing w:after="14"/>
                          <w:jc w:val="center"/>
                          <w:textAlignment w:val="baseline"/>
                        </w:pPr>
                        <w:r>
                          <w:rPr>
                            <w:noProof/>
                            <w:lang w:val="en-GB" w:eastAsia="en-GB"/>
                          </w:rPr>
                          <w:drawing>
                            <wp:inline distT="0" distB="0" distL="0" distR="0">
                              <wp:extent cx="2106295" cy="12680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2106295" cy="1268095"/>
                                      </a:xfrm>
                                      <a:prstGeom prst="rect">
                                        <a:avLst/>
                                      </a:prstGeom>
                                    </pic:spPr>
                                  </pic:pic>
                                </a:graphicData>
                              </a:graphic>
                            </wp:inline>
                          </w:drawing>
                        </w:r>
                      </w:p>
                    </w:tc>
                    <w:tc>
                      <w:tcPr>
                        <w:tcW w:w="1925" w:type="dxa"/>
                        <w:tcBorders>
                          <w:top w:val="none" w:sz="0" w:space="0" w:color="000000"/>
                          <w:left w:val="none" w:sz="0" w:space="0" w:color="000000"/>
                          <w:bottom w:val="none" w:sz="0" w:space="0" w:color="000000"/>
                          <w:right w:val="none" w:sz="0" w:space="0" w:color="000000"/>
                        </w:tcBorders>
                      </w:tcPr>
                      <w:p w:rsidR="00A35324" w:rsidRPr="0089518E" w:rsidRDefault="00A35324">
                        <w:pPr>
                          <w:spacing w:before="301" w:line="268" w:lineRule="exact"/>
                          <w:ind w:left="360"/>
                          <w:textAlignment w:val="baseline"/>
                          <w:rPr>
                            <w:rFonts w:ascii="Arial" w:eastAsia="Times New Roman" w:hAnsi="Arial" w:cs="Arial"/>
                            <w:b/>
                            <w:color w:val="F45411"/>
                            <w:sz w:val="24"/>
                          </w:rPr>
                        </w:pPr>
                        <w:r w:rsidRPr="0089518E">
                          <w:rPr>
                            <w:rFonts w:ascii="Arial" w:eastAsia="Times New Roman" w:hAnsi="Arial" w:cs="Arial"/>
                            <w:b/>
                            <w:color w:val="F45411"/>
                            <w:sz w:val="24"/>
                          </w:rPr>
                          <w:t xml:space="preserve">Intensive </w:t>
                        </w:r>
                        <w:r w:rsidRPr="0089518E">
                          <w:rPr>
                            <w:rFonts w:ascii="Arial" w:eastAsia="Times New Roman" w:hAnsi="Arial" w:cs="Arial"/>
                            <w:b/>
                            <w:color w:val="F45411"/>
                            <w:sz w:val="24"/>
                          </w:rPr>
                          <w:br/>
                          <w:t>Care</w:t>
                        </w:r>
                      </w:p>
                      <w:p w:rsidR="00A35324" w:rsidRDefault="00A35324">
                        <w:pPr>
                          <w:spacing w:after="889" w:line="276" w:lineRule="exact"/>
                          <w:ind w:right="644"/>
                          <w:jc w:val="right"/>
                          <w:textAlignment w:val="baseline"/>
                          <w:rPr>
                            <w:rFonts w:eastAsia="Times New Roman"/>
                            <w:b/>
                            <w:color w:val="F45411"/>
                            <w:sz w:val="24"/>
                          </w:rPr>
                        </w:pPr>
                        <w:r w:rsidRPr="0089518E">
                          <w:rPr>
                            <w:rFonts w:ascii="Arial" w:eastAsia="Times New Roman" w:hAnsi="Arial" w:cs="Arial"/>
                            <w:b/>
                            <w:color w:val="F45411"/>
                            <w:sz w:val="24"/>
                          </w:rPr>
                          <w:t>Road Kit</w:t>
                        </w:r>
                      </w:p>
                    </w:tc>
                  </w:tr>
                </w:tbl>
                <w:p w:rsidR="00A35324" w:rsidRDefault="00A35324">
                  <w:pPr>
                    <w:spacing w:after="232" w:line="20" w:lineRule="exact"/>
                  </w:pPr>
                </w:p>
                <w:p w:rsidR="00A35324" w:rsidRPr="0089518E" w:rsidRDefault="00A35324">
                  <w:pPr>
                    <w:spacing w:line="272" w:lineRule="exact"/>
                    <w:textAlignment w:val="baseline"/>
                    <w:rPr>
                      <w:rFonts w:ascii="Arial" w:eastAsia="Times New Roman" w:hAnsi="Arial" w:cs="Arial"/>
                      <w:b/>
                      <w:color w:val="F45411"/>
                      <w:spacing w:val="-1"/>
                    </w:rPr>
                  </w:pPr>
                  <w:r w:rsidRPr="0089518E">
                    <w:rPr>
                      <w:rFonts w:ascii="Arial" w:eastAsia="Times New Roman" w:hAnsi="Arial" w:cs="Arial"/>
                      <w:b/>
                      <w:color w:val="F45411"/>
                      <w:spacing w:val="-1"/>
                    </w:rPr>
                    <w:t>Can I travel with my child?</w:t>
                  </w:r>
                </w:p>
                <w:p w:rsidR="00A35324" w:rsidRPr="0089518E" w:rsidRDefault="00A35324">
                  <w:pPr>
                    <w:spacing w:line="252" w:lineRule="exact"/>
                    <w:ind w:right="72"/>
                    <w:textAlignment w:val="baseline"/>
                    <w:rPr>
                      <w:rFonts w:ascii="Arial" w:eastAsia="Times New Roman" w:hAnsi="Arial" w:cs="Arial"/>
                      <w:color w:val="0E6EC5"/>
                      <w:spacing w:val="-3"/>
                    </w:rPr>
                  </w:pPr>
                  <w:r w:rsidRPr="0089518E">
                    <w:rPr>
                      <w:rFonts w:ascii="Arial" w:eastAsia="Times New Roman" w:hAnsi="Arial" w:cs="Arial"/>
                      <w:color w:val="0E6EC5"/>
                      <w:spacing w:val="-3"/>
                    </w:rPr>
                    <w:t>In most instances we can invite one parent to travel with us, however there may be scenarios where it is deemed unsuitable for a parent to travel and in this in</w:t>
                  </w:r>
                  <w:r w:rsidRPr="0089518E">
                    <w:rPr>
                      <w:rFonts w:ascii="Arial" w:eastAsia="Times New Roman" w:hAnsi="Arial" w:cs="Arial"/>
                      <w:color w:val="0E6EC5"/>
                      <w:spacing w:val="-3"/>
                    </w:rPr>
                    <w:softHyphen/>
                    <w:t>stance careful and considered discussion should take place. If we are able to accommodate a parent then there will be certain criteria in place. Not all parents wish to travel in the ambulance and that is perfectly ok.</w:t>
                  </w:r>
                </w:p>
                <w:p w:rsidR="00A35324" w:rsidRPr="0089518E" w:rsidRDefault="00A35324">
                  <w:pPr>
                    <w:spacing w:line="254" w:lineRule="exact"/>
                    <w:ind w:right="72"/>
                    <w:textAlignment w:val="baseline"/>
                    <w:rPr>
                      <w:rFonts w:ascii="Arial" w:eastAsia="Times New Roman" w:hAnsi="Arial" w:cs="Arial"/>
                      <w:b/>
                      <w:color w:val="0E6EC5"/>
                      <w:spacing w:val="-4"/>
                    </w:rPr>
                  </w:pPr>
                  <w:r w:rsidRPr="0089518E">
                    <w:rPr>
                      <w:rFonts w:ascii="Arial" w:eastAsia="Times New Roman" w:hAnsi="Arial" w:cs="Arial"/>
                      <w:b/>
                      <w:color w:val="0E6EC5"/>
                      <w:spacing w:val="-4"/>
                    </w:rPr>
                    <w:t xml:space="preserve">Mothers will not be allowed to travel in the ambulance unless they have been medically discharged from the post natal care team. </w:t>
                  </w:r>
                  <w:r w:rsidRPr="0089518E">
                    <w:rPr>
                      <w:rFonts w:ascii="Arial" w:eastAsia="Times New Roman" w:hAnsi="Arial" w:cs="Arial"/>
                      <w:color w:val="0E6EC5"/>
                      <w:spacing w:val="-4"/>
                    </w:rPr>
                    <w:t>If discharged the mother must also feel and appear to be fit and well and in minimum pain, be independently mobile and not known to be overly travel sick.</w:t>
                  </w:r>
                </w:p>
                <w:p w:rsidR="00A35324" w:rsidRPr="0089518E" w:rsidRDefault="00A35324" w:rsidP="005D0FD1">
                  <w:pPr>
                    <w:spacing w:line="263" w:lineRule="exact"/>
                    <w:textAlignment w:val="baseline"/>
                    <w:rPr>
                      <w:rFonts w:ascii="Arial" w:eastAsia="Times New Roman" w:hAnsi="Arial" w:cs="Arial"/>
                      <w:b/>
                      <w:color w:val="0E6EC5"/>
                      <w:spacing w:val="-4"/>
                    </w:rPr>
                  </w:pPr>
                  <w:r w:rsidRPr="0089518E">
                    <w:rPr>
                      <w:rFonts w:ascii="Arial" w:eastAsia="Times New Roman" w:hAnsi="Arial" w:cs="Arial"/>
                      <w:b/>
                      <w:color w:val="0E6EC5"/>
                      <w:spacing w:val="-4"/>
                    </w:rPr>
                    <w:t xml:space="preserve">Self discharging or discharging against medical advice does not necessarily mean you are fit to travel with us and in this case we may ask that you make your own way to the receiving hospital. </w:t>
                  </w:r>
                  <w:r w:rsidRPr="0089518E">
                    <w:rPr>
                      <w:rFonts w:ascii="Arial" w:eastAsia="Times New Roman" w:hAnsi="Arial" w:cs="Arial"/>
                      <w:color w:val="0E6EC5"/>
                      <w:spacing w:val="-4"/>
                    </w:rPr>
                    <w:t>We are not a front line ambulance and if a mother was to become unwell we would have to request a 999 ambulance response to collect her as we cannot provide obstetric care. This will increase the length of time we have your baby in an ambulance and may be delay treatment to the detriment of the patient. Travelling in the ambulance requires you to travel back</w:t>
                  </w:r>
                  <w:r w:rsidRPr="0089518E">
                    <w:rPr>
                      <w:rFonts w:ascii="Arial" w:eastAsia="Times New Roman" w:hAnsi="Arial" w:cs="Arial"/>
                      <w:color w:val="0E6EC5"/>
                      <w:spacing w:val="-4"/>
                    </w:rPr>
                    <w:softHyphen/>
                    <w:t xml:space="preserve">wards with a seat belt on at all times and this can be a bumpy journey. You must remain in your seat unless </w:t>
                  </w:r>
                  <w:r w:rsidRPr="003B0867">
                    <w:rPr>
                      <w:rFonts w:ascii="Arial" w:eastAsia="Times New Roman" w:hAnsi="Arial" w:cs="Arial"/>
                      <w:color w:val="0070C0"/>
                      <w:spacing w:val="-4"/>
                    </w:rPr>
                    <w:t>di</w:t>
                  </w:r>
                  <w:r w:rsidRPr="003B0867">
                    <w:rPr>
                      <w:rFonts w:ascii="Arial" w:eastAsia="Times New Roman" w:hAnsi="Arial" w:cs="Arial"/>
                      <w:color w:val="0070C0"/>
                      <w:spacing w:val="-4"/>
                    </w:rPr>
                    <w:softHyphen/>
                    <w:t>rected by the staff.</w:t>
                  </w:r>
                  <w:r w:rsidRPr="003B0867">
                    <w:rPr>
                      <w:rFonts w:ascii="Arial" w:hAnsi="Arial" w:cs="Arial"/>
                      <w:color w:val="0070C0"/>
                    </w:rPr>
                    <w:t xml:space="preserve"> Like on the neonatal unit, your baby will be attached to monitors, which may alarm. The staff will respond accordingly. Very rarely the ambulance may have to stop in order for the team to care for your baby, if this happens please follow the team's instructions.''</w:t>
                  </w:r>
                </w:p>
              </w:txbxContent>
            </v:textbox>
            <w10:wrap type="square" anchorx="page" anchory="page"/>
          </v:shape>
        </w:pict>
      </w:r>
      <w:r w:rsidRPr="005F4909">
        <w:pict>
          <v:shape id="_x0000_s1027" type="#_x0000_t202" style="position:absolute;margin-left:584.15pt;margin-top:11.5pt;width:242.15pt;height:572.4pt;z-index:-251645952;mso-wrap-distance-left:0;mso-wrap-distance-right:0;mso-position-horizontal-relative:page;mso-position-vertical-relative:page" filled="f" stroked="f">
            <v:textbox inset="0,0,0,0">
              <w:txbxContent>
                <w:p w:rsidR="00A35324" w:rsidRPr="0089518E" w:rsidRDefault="00A35324">
                  <w:pPr>
                    <w:spacing w:before="40" w:line="256" w:lineRule="exact"/>
                    <w:jc w:val="both"/>
                    <w:textAlignment w:val="baseline"/>
                    <w:rPr>
                      <w:rFonts w:ascii="Arial" w:eastAsia="Times New Roman" w:hAnsi="Arial" w:cs="Arial"/>
                      <w:b/>
                      <w:color w:val="F45411"/>
                    </w:rPr>
                  </w:pPr>
                  <w:r w:rsidRPr="0089518E">
                    <w:rPr>
                      <w:rFonts w:ascii="Arial" w:eastAsia="Times New Roman" w:hAnsi="Arial" w:cs="Arial"/>
                      <w:b/>
                      <w:color w:val="F45411"/>
                    </w:rPr>
                    <w:t>What will happen in the unit?</w:t>
                  </w:r>
                </w:p>
                <w:p w:rsidR="00A35324" w:rsidRPr="0089518E" w:rsidRDefault="00A35324">
                  <w:pPr>
                    <w:spacing w:before="3" w:line="255" w:lineRule="exact"/>
                    <w:jc w:val="both"/>
                    <w:textAlignment w:val="baseline"/>
                    <w:rPr>
                      <w:rFonts w:ascii="Arial" w:eastAsia="Times New Roman" w:hAnsi="Arial" w:cs="Arial"/>
                      <w:color w:val="0E6EC5"/>
                    </w:rPr>
                  </w:pPr>
                  <w:r w:rsidRPr="0089518E">
                    <w:rPr>
                      <w:rFonts w:ascii="Arial" w:eastAsia="Times New Roman" w:hAnsi="Arial" w:cs="Arial"/>
                      <w:color w:val="0E6EC5"/>
                    </w:rPr>
                    <w:t xml:space="preserve">Generally, accommodation is available for you near your baby. The hospital your baby is travelling from will liaise with the receiving hospital to help accommodate this. </w:t>
                  </w:r>
                  <w:r w:rsidRPr="0089518E">
                    <w:rPr>
                      <w:rFonts w:ascii="Arial" w:eastAsia="Times New Roman" w:hAnsi="Arial" w:cs="Arial"/>
                      <w:color w:val="0E6EC5"/>
                      <w:spacing w:val="-4"/>
                    </w:rPr>
                    <w:t>The transport teams are unable to source accommodation at the babies receiving hospital for mothers and will not transfer the mum to the receiving post natal ward. If the mother is required to remain an in</w:t>
                  </w:r>
                  <w:r w:rsidRPr="0089518E">
                    <w:rPr>
                      <w:rFonts w:ascii="Arial" w:eastAsia="Times New Roman" w:hAnsi="Arial" w:cs="Arial"/>
                      <w:color w:val="0E6EC5"/>
                      <w:spacing w:val="-4"/>
                    </w:rPr>
                    <w:softHyphen/>
                    <w:t>patient the referring hospital will sort patient transport for her.</w:t>
                  </w:r>
                </w:p>
                <w:p w:rsidR="00A35324" w:rsidRPr="0089518E" w:rsidRDefault="00A35324">
                  <w:pPr>
                    <w:spacing w:line="252" w:lineRule="exact"/>
                    <w:jc w:val="both"/>
                    <w:textAlignment w:val="baseline"/>
                    <w:rPr>
                      <w:rFonts w:ascii="Arial" w:eastAsia="Times New Roman" w:hAnsi="Arial" w:cs="Arial"/>
                      <w:color w:val="0E6EC5"/>
                    </w:rPr>
                  </w:pPr>
                  <w:r w:rsidRPr="0089518E">
                    <w:rPr>
                      <w:rFonts w:ascii="Arial" w:eastAsia="Times New Roman" w:hAnsi="Arial" w:cs="Arial"/>
                      <w:color w:val="0E6EC5"/>
                    </w:rPr>
                    <w:t>You will be encouraged to touch and talk to your baby as much as possible. However, you should always remember to wash your hands and dry them thor</w:t>
                  </w:r>
                  <w:r w:rsidRPr="0089518E">
                    <w:rPr>
                      <w:rFonts w:ascii="Arial" w:eastAsia="Times New Roman" w:hAnsi="Arial" w:cs="Arial"/>
                      <w:color w:val="0E6EC5"/>
                    </w:rPr>
                    <w:softHyphen/>
                    <w:t>oughly before you do so.</w:t>
                  </w:r>
                </w:p>
                <w:p w:rsidR="00A35324" w:rsidRPr="0089518E" w:rsidRDefault="00A35324">
                  <w:pPr>
                    <w:spacing w:line="254" w:lineRule="exact"/>
                    <w:jc w:val="both"/>
                    <w:textAlignment w:val="baseline"/>
                    <w:rPr>
                      <w:rFonts w:ascii="Arial" w:eastAsia="Times New Roman" w:hAnsi="Arial" w:cs="Arial"/>
                      <w:color w:val="0E6EC5"/>
                      <w:spacing w:val="-4"/>
                    </w:rPr>
                  </w:pPr>
                  <w:r w:rsidRPr="0089518E">
                    <w:rPr>
                      <w:rFonts w:ascii="Arial" w:eastAsia="Times New Roman" w:hAnsi="Arial" w:cs="Arial"/>
                      <w:color w:val="0E6EC5"/>
                      <w:spacing w:val="-4"/>
                    </w:rPr>
                    <w:t xml:space="preserve">Visiting rules vary depending on which unit you are transferred to. Generally, parents and siblings can be present on the unit at any time. Extended family and friends may have set visiting times. Only two people are allowed in at one time, to reduce the level of noise and congestion inside the unit. </w:t>
                  </w:r>
                </w:p>
                <w:p w:rsidR="00A35324" w:rsidRPr="0089518E" w:rsidRDefault="00A35324">
                  <w:pPr>
                    <w:spacing w:line="251" w:lineRule="exact"/>
                    <w:jc w:val="both"/>
                    <w:textAlignment w:val="baseline"/>
                    <w:rPr>
                      <w:rFonts w:ascii="Arial" w:eastAsia="Times New Roman" w:hAnsi="Arial" w:cs="Arial"/>
                      <w:color w:val="0E6EC5"/>
                      <w:spacing w:val="-4"/>
                    </w:rPr>
                  </w:pPr>
                  <w:r w:rsidRPr="0089518E">
                    <w:rPr>
                      <w:rFonts w:ascii="Arial" w:eastAsia="Times New Roman" w:hAnsi="Arial" w:cs="Arial"/>
                      <w:color w:val="0E6EC5"/>
                      <w:spacing w:val="-4"/>
                    </w:rPr>
                    <w:t xml:space="preserve">In most units nursing staff change shift at 7am–8am and 7pm–8pm. Ward round times are daily, usually first thing in the morning. </w:t>
                  </w:r>
                </w:p>
                <w:p w:rsidR="00A35324" w:rsidRPr="0089518E" w:rsidRDefault="00A35324">
                  <w:pPr>
                    <w:spacing w:line="246" w:lineRule="exact"/>
                    <w:jc w:val="both"/>
                    <w:textAlignment w:val="baseline"/>
                    <w:rPr>
                      <w:rFonts w:ascii="Arial" w:eastAsia="Times New Roman" w:hAnsi="Arial" w:cs="Arial"/>
                      <w:b/>
                      <w:color w:val="F45411"/>
                    </w:rPr>
                  </w:pPr>
                  <w:r w:rsidRPr="0089518E">
                    <w:rPr>
                      <w:rFonts w:ascii="Arial" w:eastAsia="Times New Roman" w:hAnsi="Arial" w:cs="Arial"/>
                      <w:b/>
                      <w:color w:val="F45411"/>
                    </w:rPr>
                    <w:t>In Summary</w:t>
                  </w:r>
                </w:p>
                <w:p w:rsidR="00A35324" w:rsidRPr="0089518E" w:rsidRDefault="00A35324">
                  <w:pPr>
                    <w:spacing w:line="253" w:lineRule="exact"/>
                    <w:jc w:val="both"/>
                    <w:textAlignment w:val="baseline"/>
                    <w:rPr>
                      <w:rFonts w:ascii="Arial" w:eastAsia="Times New Roman" w:hAnsi="Arial" w:cs="Arial"/>
                      <w:color w:val="0E6EC5"/>
                      <w:spacing w:val="-4"/>
                    </w:rPr>
                  </w:pPr>
                  <w:r w:rsidRPr="0089518E">
                    <w:rPr>
                      <w:rFonts w:ascii="Arial" w:eastAsia="Times New Roman" w:hAnsi="Arial" w:cs="Arial"/>
                      <w:color w:val="0E6EC5"/>
                      <w:spacing w:val="-4"/>
                    </w:rPr>
                    <w:t>The neonatal teams are here to safely transfer your baby; if appropriate we will accommodate one parent to travel. If the teams are unable to offer this for any reason you must be prepared to make your own way to the receiving hospital, or await inpatient transfer.</w:t>
                  </w:r>
                </w:p>
                <w:p w:rsidR="00A35324" w:rsidRPr="0089518E" w:rsidRDefault="00A35324">
                  <w:pPr>
                    <w:spacing w:before="4" w:line="255" w:lineRule="exact"/>
                    <w:jc w:val="both"/>
                    <w:textAlignment w:val="baseline"/>
                    <w:rPr>
                      <w:rFonts w:ascii="Arial" w:eastAsia="Times New Roman" w:hAnsi="Arial" w:cs="Arial"/>
                      <w:color w:val="0E6EC5"/>
                    </w:rPr>
                  </w:pPr>
                  <w:r w:rsidRPr="0089518E">
                    <w:rPr>
                      <w:rFonts w:ascii="Arial" w:eastAsia="Times New Roman" w:hAnsi="Arial" w:cs="Arial"/>
                      <w:color w:val="0E6EC5"/>
                    </w:rPr>
                    <w:t>If you have any questions about the transfer process, please do not hesitate to ask.</w:t>
                  </w:r>
                </w:p>
                <w:p w:rsidR="00A35324" w:rsidRPr="0089518E" w:rsidRDefault="00A35324">
                  <w:pPr>
                    <w:spacing w:before="4" w:line="255" w:lineRule="exact"/>
                    <w:jc w:val="both"/>
                    <w:textAlignment w:val="baseline"/>
                    <w:rPr>
                      <w:rFonts w:ascii="Arial" w:eastAsia="Times New Roman" w:hAnsi="Arial" w:cs="Arial"/>
                      <w:b/>
                      <w:color w:val="FF0000"/>
                      <w:u w:val="single"/>
                    </w:rPr>
                  </w:pPr>
                  <w:r w:rsidRPr="0089518E">
                    <w:rPr>
                      <w:rFonts w:ascii="Arial" w:eastAsia="Times New Roman" w:hAnsi="Arial" w:cs="Arial"/>
                      <w:b/>
                      <w:color w:val="FF0000"/>
                      <w:u w:val="single"/>
                    </w:rPr>
                    <w:t>Resources</w:t>
                  </w:r>
                </w:p>
                <w:p w:rsidR="00A35324" w:rsidRPr="0089518E" w:rsidRDefault="00A35324">
                  <w:pPr>
                    <w:spacing w:before="4" w:line="255" w:lineRule="exact"/>
                    <w:jc w:val="both"/>
                    <w:textAlignment w:val="baseline"/>
                    <w:rPr>
                      <w:rFonts w:ascii="Arial" w:eastAsia="Times New Roman" w:hAnsi="Arial" w:cs="Arial"/>
                      <w:b/>
                      <w:color w:val="FF0000"/>
                    </w:rPr>
                  </w:pPr>
                  <w:r w:rsidRPr="0089518E">
                    <w:rPr>
                      <w:rFonts w:ascii="Arial" w:eastAsia="Times New Roman" w:hAnsi="Arial" w:cs="Arial"/>
                      <w:b/>
                      <w:color w:val="FF0000"/>
                    </w:rPr>
                    <w:t>More information on the Neonatal Transport service can be found at</w:t>
                  </w:r>
                </w:p>
                <w:p w:rsidR="00A35324" w:rsidRPr="0089518E" w:rsidRDefault="00A35324">
                  <w:pPr>
                    <w:spacing w:before="4" w:line="255" w:lineRule="exact"/>
                    <w:jc w:val="both"/>
                    <w:textAlignment w:val="baseline"/>
                    <w:rPr>
                      <w:rFonts w:ascii="Arial" w:eastAsia="Times New Roman" w:hAnsi="Arial" w:cs="Arial"/>
                      <w:b/>
                      <w:color w:val="FF0000"/>
                    </w:rPr>
                  </w:pPr>
                  <w:hyperlink r:id="rId7" w:history="1">
                    <w:r w:rsidRPr="0089518E">
                      <w:rPr>
                        <w:rStyle w:val="Hyperlink"/>
                        <w:rFonts w:ascii="Arial" w:eastAsia="Times New Roman" w:hAnsi="Arial" w:cs="Arial"/>
                        <w:b/>
                      </w:rPr>
                      <w:t>https://www.neonataltransport.scot.nhs.uk/</w:t>
                    </w:r>
                  </w:hyperlink>
                </w:p>
                <w:p w:rsidR="00A35324" w:rsidRPr="0089518E" w:rsidRDefault="00A35324">
                  <w:pPr>
                    <w:spacing w:before="4" w:line="255" w:lineRule="exact"/>
                    <w:jc w:val="both"/>
                    <w:textAlignment w:val="baseline"/>
                    <w:rPr>
                      <w:rFonts w:ascii="Arial" w:eastAsia="Times New Roman" w:hAnsi="Arial" w:cs="Arial"/>
                      <w:b/>
                      <w:color w:val="FF0000"/>
                    </w:rPr>
                  </w:pPr>
                  <w:r w:rsidRPr="0089518E">
                    <w:rPr>
                      <w:rFonts w:ascii="Arial" w:eastAsia="Times New Roman" w:hAnsi="Arial" w:cs="Arial"/>
                      <w:b/>
                      <w:color w:val="FF0000"/>
                    </w:rPr>
                    <w:t xml:space="preserve">Bliss has a wealth of support and information </w:t>
                  </w:r>
                </w:p>
                <w:p w:rsidR="00A35324" w:rsidRPr="0089518E" w:rsidRDefault="00A35324">
                  <w:pPr>
                    <w:spacing w:before="4" w:line="255" w:lineRule="exact"/>
                    <w:jc w:val="both"/>
                    <w:textAlignment w:val="baseline"/>
                    <w:rPr>
                      <w:rFonts w:ascii="Arial" w:eastAsia="Times New Roman" w:hAnsi="Arial" w:cs="Arial"/>
                      <w:b/>
                      <w:color w:val="FF0000"/>
                    </w:rPr>
                  </w:pPr>
                  <w:hyperlink r:id="rId8" w:history="1">
                    <w:r w:rsidRPr="0089518E">
                      <w:rPr>
                        <w:rStyle w:val="Hyperlink"/>
                        <w:rFonts w:ascii="Arial" w:eastAsia="Times New Roman" w:hAnsi="Arial" w:cs="Arial"/>
                        <w:b/>
                      </w:rPr>
                      <w:t>https://www.bliss.org.uk/parents/support</w:t>
                    </w:r>
                  </w:hyperlink>
                </w:p>
                <w:p w:rsidR="00A35324" w:rsidRPr="0089518E" w:rsidRDefault="00A35324">
                  <w:pPr>
                    <w:spacing w:before="4" w:line="255" w:lineRule="exact"/>
                    <w:jc w:val="both"/>
                    <w:textAlignment w:val="baseline"/>
                    <w:rPr>
                      <w:rFonts w:ascii="Arial" w:eastAsia="Times New Roman" w:hAnsi="Arial" w:cs="Arial"/>
                      <w:b/>
                      <w:color w:val="FF0000"/>
                    </w:rPr>
                  </w:pPr>
                  <w:r w:rsidRPr="0089518E">
                    <w:rPr>
                      <w:rFonts w:ascii="Arial" w:eastAsia="Times New Roman" w:hAnsi="Arial" w:cs="Arial"/>
                      <w:b/>
                      <w:color w:val="FF0000"/>
                    </w:rPr>
                    <w:t xml:space="preserve">Young </w:t>
                  </w:r>
                  <w:proofErr w:type="gramStart"/>
                  <w:r w:rsidRPr="0089518E">
                    <w:rPr>
                      <w:rFonts w:ascii="Arial" w:eastAsia="Times New Roman" w:hAnsi="Arial" w:cs="Arial"/>
                      <w:b/>
                      <w:color w:val="FF0000"/>
                    </w:rPr>
                    <w:t>patients</w:t>
                  </w:r>
                  <w:proofErr w:type="gramEnd"/>
                  <w:r w:rsidRPr="0089518E">
                    <w:rPr>
                      <w:rFonts w:ascii="Arial" w:eastAsia="Times New Roman" w:hAnsi="Arial" w:cs="Arial"/>
                      <w:b/>
                      <w:color w:val="FF0000"/>
                    </w:rPr>
                    <w:t xml:space="preserve"> family fund information and claim form can be found below</w:t>
                  </w:r>
                </w:p>
                <w:p w:rsidR="00A35324" w:rsidRPr="0089518E" w:rsidRDefault="00A35324">
                  <w:pPr>
                    <w:rPr>
                      <w:rFonts w:ascii="Arial" w:hAnsi="Arial" w:cs="Arial"/>
                      <w:color w:val="FF0000"/>
                    </w:rPr>
                  </w:pPr>
                  <w:hyperlink r:id="rId9" w:history="1">
                    <w:r w:rsidRPr="0089518E">
                      <w:rPr>
                        <w:rStyle w:val="Hyperlink"/>
                        <w:rFonts w:ascii="Arial" w:hAnsi="Arial" w:cs="Arial"/>
                      </w:rPr>
                      <w:t>https://www.mygov.scot/young-patients-family-fund</w:t>
                    </w:r>
                  </w:hyperlink>
                </w:p>
                <w:p w:rsidR="00A35324" w:rsidRPr="0089518E" w:rsidRDefault="00A35324">
                  <w:pPr>
                    <w:rPr>
                      <w:rFonts w:ascii="Arial" w:hAnsi="Arial" w:cs="Arial"/>
                      <w:color w:val="FF0000"/>
                    </w:rPr>
                  </w:pPr>
                </w:p>
              </w:txbxContent>
            </v:textbox>
            <w10:wrap type="square" anchorx="page" anchory="page"/>
          </v:shape>
        </w:pict>
      </w:r>
      <w:r w:rsidRPr="005F4909">
        <w:pict>
          <v:line id="_x0000_s1026" style="position:absolute;z-index:251665408;mso-position-horizontal-relative:page;mso-position-vertical-relative:page" from="584.15pt,578.15pt" to="819.15pt,578.15pt" strokeweight="1.2pt">
            <v:stroke dashstyle="dash"/>
            <w10:wrap anchorx="page" anchory="page"/>
          </v:line>
        </w:pict>
      </w:r>
    </w:p>
    <w:sectPr w:rsidR="00B62ED1" w:rsidSect="00B62ED1">
      <w:pgSz w:w="16834" w:h="11904" w:orient="landscape"/>
      <w:pgMar w:top="230" w:right="308" w:bottom="85" w:left="22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shapeLayoutLikeWW8/>
    <w:doNotUseHTMLParagraphAutoSpacing/>
    <w:applyBreakingRules/>
    <w:useFELayout/>
    <w:doNotUseIndentAsNumberingTabStop/>
  </w:compat>
  <w:rsids>
    <w:rsidRoot w:val="00B62ED1"/>
    <w:rsid w:val="000824E1"/>
    <w:rsid w:val="001A7619"/>
    <w:rsid w:val="003B0867"/>
    <w:rsid w:val="005D0FD1"/>
    <w:rsid w:val="005F4909"/>
    <w:rsid w:val="007A60A1"/>
    <w:rsid w:val="0089518E"/>
    <w:rsid w:val="00A35324"/>
    <w:rsid w:val="00AE17CE"/>
    <w:rsid w:val="00B62ED1"/>
    <w:rsid w:val="00C311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1E9"/>
    <w:rPr>
      <w:rFonts w:ascii="Tahoma" w:hAnsi="Tahoma" w:cs="Tahoma"/>
      <w:sz w:val="16"/>
      <w:szCs w:val="16"/>
    </w:rPr>
  </w:style>
  <w:style w:type="character" w:customStyle="1" w:styleId="BalloonTextChar">
    <w:name w:val="Balloon Text Char"/>
    <w:basedOn w:val="DefaultParagraphFont"/>
    <w:link w:val="BalloonText"/>
    <w:uiPriority w:val="99"/>
    <w:semiHidden/>
    <w:rsid w:val="00C311E9"/>
    <w:rPr>
      <w:rFonts w:ascii="Tahoma" w:hAnsi="Tahoma" w:cs="Tahoma"/>
      <w:sz w:val="16"/>
      <w:szCs w:val="16"/>
    </w:rPr>
  </w:style>
  <w:style w:type="character" w:styleId="Hyperlink">
    <w:name w:val="Hyperlink"/>
    <w:basedOn w:val="DefaultParagraphFont"/>
    <w:uiPriority w:val="99"/>
    <w:unhideWhenUsed/>
    <w:rsid w:val="0089518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liss.org.uk/parents/support" TargetMode="External"/><Relationship Id="rId3" Type="http://schemas.openxmlformats.org/officeDocument/2006/relationships/webSettings" Target="webSettings.xml"/><Relationship Id="rId7" Type="http://schemas.openxmlformats.org/officeDocument/2006/relationships/hyperlink" Target="https://www.neonataltransport.scot.nhs.uk/" TargetMode="External"/><Relationship Id="fId" Type="http://schemas.openxmlformats.org/wordprocessingml/2006/fontTable" Target="fontTab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mygov.scot/young-patients-famil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Scottish Ambulance Service</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Connolly (SAS)</dc:creator>
  <cp:lastModifiedBy>E9887403</cp:lastModifiedBy>
  <cp:revision>6</cp:revision>
  <dcterms:created xsi:type="dcterms:W3CDTF">2021-08-07T20:33:00Z</dcterms:created>
  <dcterms:modified xsi:type="dcterms:W3CDTF">2022-02-08T13:30:00Z</dcterms:modified>
</cp:coreProperties>
</file>